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0F3" w:rsidRPr="005210F3" w:rsidRDefault="005210F3" w:rsidP="005210F3">
      <w:pPr>
        <w:pStyle w:val="a3"/>
        <w:shd w:val="clear" w:color="auto" w:fill="FFFFFF"/>
        <w:spacing w:before="0" w:beforeAutospacing="0"/>
        <w:jc w:val="center"/>
        <w:rPr>
          <w:b/>
          <w:color w:val="333333"/>
          <w:sz w:val="28"/>
          <w:szCs w:val="28"/>
        </w:rPr>
      </w:pPr>
      <w:r w:rsidRPr="005210F3">
        <w:rPr>
          <w:b/>
          <w:color w:val="333333"/>
          <w:sz w:val="28"/>
          <w:szCs w:val="28"/>
        </w:rPr>
        <w:t>О правовом механизме механизм обращения в доход государства средств государственных и муниципальных служащих, в отношении которых не представлены сведения о законности их получения.</w:t>
      </w:r>
    </w:p>
    <w:p w:rsidR="0091515F" w:rsidRDefault="0091515F" w:rsidP="005210F3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 </w:t>
      </w:r>
      <w:r w:rsidR="005210F3"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 xml:space="preserve">С 17.03.2022 вступил в законную силу Федеральный закон от 06.03.2022 № 44-ФЗ «О внесении изменений в статью 26 Федерального закона «О банках и банковской деятельности» и Федеральный закон </w:t>
      </w:r>
      <w:r w:rsidR="005210F3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t>«О противодействии коррупции», определяющий правовой механизм обращения в доход государства средств государственных и муниципальных служащих, в отношении которых не представлены сведения о законности их получения.</w:t>
      </w:r>
    </w:p>
    <w:p w:rsidR="005210F3" w:rsidRDefault="0091515F" w:rsidP="005210F3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 xml:space="preserve">     Федеральный закон от 25.12.2008 </w:t>
      </w:r>
      <w:r w:rsidR="005210F3">
        <w:rPr>
          <w:color w:val="333333"/>
          <w:sz w:val="28"/>
          <w:szCs w:val="28"/>
        </w:rPr>
        <w:t xml:space="preserve">№273-ФЗ </w:t>
      </w:r>
      <w:r>
        <w:rPr>
          <w:color w:val="333333"/>
          <w:sz w:val="28"/>
          <w:szCs w:val="28"/>
        </w:rPr>
        <w:t xml:space="preserve">«О противодействии коррупции» дополнен статьей 8.2, </w:t>
      </w:r>
      <w:r w:rsidR="00424EDA">
        <w:rPr>
          <w:color w:val="333333"/>
          <w:sz w:val="28"/>
          <w:szCs w:val="28"/>
        </w:rPr>
        <w:t xml:space="preserve">согласно которой, если в ходе осуществления проверки </w:t>
      </w:r>
      <w:r>
        <w:rPr>
          <w:color w:val="333333"/>
          <w:sz w:val="28"/>
          <w:szCs w:val="28"/>
        </w:rPr>
        <w:t xml:space="preserve"> достоверности и полноты сведений о доходах, об имуществе и обязательствах имущественного характера, </w:t>
      </w:r>
      <w:r w:rsidR="00424EDA" w:rsidRPr="00424EDA">
        <w:rPr>
          <w:color w:val="333333"/>
          <w:sz w:val="28"/>
          <w:szCs w:val="28"/>
        </w:rPr>
        <w:t>получена информация о том, что в течение года, предшествующего году представления указанных сведений (отчетный период), на счета лица, представившего указанные сведения (далее - проверяемое лицо),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лица, осуществляющие такую проверку, обязаны истребовать у проверяемого лица сведения, подтверждающие законность получения этих денежных средств</w:t>
      </w:r>
      <w:r>
        <w:rPr>
          <w:color w:val="333333"/>
          <w:sz w:val="28"/>
          <w:szCs w:val="28"/>
        </w:rPr>
        <w:t>.</w:t>
      </w:r>
    </w:p>
    <w:p w:rsidR="0091515F" w:rsidRDefault="005210F3" w:rsidP="005210F3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ab/>
      </w:r>
      <w:r w:rsidR="0091515F">
        <w:rPr>
          <w:color w:val="333333"/>
          <w:sz w:val="28"/>
          <w:szCs w:val="28"/>
        </w:rPr>
        <w:t>Законом предусмотрено обязательное направление материалов в органы прокуратуры в случае непредставления проверяемым лицом сведений, подтверждающих законность получения этих денежных средств, представления недостоверных сведений, а также увольнения (прекращения полномочий) проверяемого лица для проведения соответствующей проверки. При наличии оснований денежная сумма в размере, эквивалентном той части денежных средств, в отношении которой не получены достоверные сведения, подтверждающие законность их получения, будет взыскана в судебном порядке в доход Российской Федерации.</w:t>
      </w:r>
    </w:p>
    <w:p w:rsidR="0091515F" w:rsidRDefault="0091515F" w:rsidP="005210F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       В целях реализации указанных положений законодательства в статью 26 Федерального закона «О банках и банковской деятельности» внесены изменения, предусматривающие полномочия прокуроров по истребованию в банках и (или) иных кредитных организациях соответствующей информации и документов.</w:t>
      </w:r>
    </w:p>
    <w:p w:rsidR="005210F3" w:rsidRDefault="005210F3" w:rsidP="005210F3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333333"/>
        </w:rPr>
      </w:pPr>
      <w:bookmarkStart w:id="0" w:name="_GoBack"/>
      <w:bookmarkEnd w:id="0"/>
    </w:p>
    <w:p w:rsidR="005210F3" w:rsidRPr="005210F3" w:rsidRDefault="005210F3" w:rsidP="005210F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210F3">
        <w:rPr>
          <w:rFonts w:ascii="Times New Roman" w:eastAsia="Calibri" w:hAnsi="Times New Roman" w:cs="Times New Roman"/>
          <w:sz w:val="28"/>
          <w:szCs w:val="28"/>
        </w:rPr>
        <w:t>И.о</w:t>
      </w:r>
      <w:proofErr w:type="spellEnd"/>
      <w:r w:rsidRPr="005210F3">
        <w:rPr>
          <w:rFonts w:ascii="Times New Roman" w:eastAsia="Calibri" w:hAnsi="Times New Roman" w:cs="Times New Roman"/>
          <w:sz w:val="28"/>
          <w:szCs w:val="28"/>
        </w:rPr>
        <w:t>. прокурора района</w:t>
      </w:r>
    </w:p>
    <w:p w:rsidR="005210F3" w:rsidRPr="005210F3" w:rsidRDefault="005210F3" w:rsidP="005210F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5210F3" w:rsidRPr="005210F3" w:rsidRDefault="005210F3" w:rsidP="005210F3">
      <w:pPr>
        <w:spacing w:line="240" w:lineRule="exact"/>
        <w:rPr>
          <w:rFonts w:ascii="Times New Roman" w:eastAsia="Calibri" w:hAnsi="Times New Roman" w:cs="Times New Roman"/>
          <w:sz w:val="28"/>
          <w:szCs w:val="28"/>
        </w:rPr>
      </w:pPr>
      <w:r w:rsidRPr="005210F3">
        <w:rPr>
          <w:rFonts w:ascii="Times New Roman" w:eastAsia="Calibri" w:hAnsi="Times New Roman" w:cs="Times New Roman"/>
          <w:sz w:val="28"/>
          <w:szCs w:val="28"/>
        </w:rPr>
        <w:t>юрист 1 класса                                                                             А.А. Лукьяненко</w:t>
      </w:r>
    </w:p>
    <w:p w:rsidR="00153691" w:rsidRPr="0091515F" w:rsidRDefault="00153691" w:rsidP="0091515F"/>
    <w:sectPr w:rsidR="00153691" w:rsidRPr="00915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378"/>
    <w:rsid w:val="00153691"/>
    <w:rsid w:val="00424EDA"/>
    <w:rsid w:val="005210F3"/>
    <w:rsid w:val="0091515F"/>
    <w:rsid w:val="00E5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657BF"/>
  <w15:docId w15:val="{FD543150-5590-4722-A2E8-62DEF3C6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5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4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Ермакова Алиса Олеговна</cp:lastModifiedBy>
  <cp:revision>4</cp:revision>
  <dcterms:created xsi:type="dcterms:W3CDTF">2022-06-22T14:25:00Z</dcterms:created>
  <dcterms:modified xsi:type="dcterms:W3CDTF">2022-06-22T16:57:00Z</dcterms:modified>
</cp:coreProperties>
</file>