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A0" w:rsidRDefault="004E3CA0" w:rsidP="004E3CA0">
      <w:pPr>
        <w:jc w:val="center"/>
        <w:rPr>
          <w:b/>
          <w:sz w:val="28"/>
          <w:szCs w:val="28"/>
        </w:rPr>
      </w:pPr>
      <w:r>
        <w:rPr>
          <w:b/>
          <w:sz w:val="28"/>
          <w:szCs w:val="28"/>
        </w:rPr>
        <w:t xml:space="preserve">РОССИЙСКАЯ ФЕДЕРАЦИЯ                                 </w:t>
      </w:r>
    </w:p>
    <w:p w:rsidR="004E3CA0" w:rsidRDefault="004E3CA0" w:rsidP="004E3CA0">
      <w:pPr>
        <w:jc w:val="center"/>
        <w:rPr>
          <w:b/>
          <w:sz w:val="28"/>
          <w:szCs w:val="28"/>
        </w:rPr>
      </w:pPr>
      <w:r>
        <w:rPr>
          <w:b/>
          <w:sz w:val="28"/>
          <w:szCs w:val="28"/>
        </w:rPr>
        <w:t>БРЯНСКАЯ ОБЛАСТЬ</w:t>
      </w:r>
    </w:p>
    <w:p w:rsidR="004E3CA0" w:rsidRDefault="004E3CA0" w:rsidP="004E3CA0">
      <w:pPr>
        <w:tabs>
          <w:tab w:val="left" w:pos="6900"/>
        </w:tabs>
        <w:jc w:val="center"/>
        <w:rPr>
          <w:b/>
          <w:sz w:val="28"/>
          <w:szCs w:val="28"/>
        </w:rPr>
      </w:pPr>
      <w:r>
        <w:rPr>
          <w:b/>
          <w:sz w:val="28"/>
          <w:szCs w:val="28"/>
        </w:rPr>
        <w:t>СЕВСКИЙ МУНИЦИПАЛЬНЫЙ РАЙОН</w:t>
      </w:r>
    </w:p>
    <w:p w:rsidR="004E3CA0" w:rsidRDefault="004E3CA0" w:rsidP="004E3CA0">
      <w:pPr>
        <w:tabs>
          <w:tab w:val="left" w:pos="6900"/>
        </w:tabs>
        <w:rPr>
          <w:b/>
          <w:sz w:val="28"/>
          <w:szCs w:val="28"/>
        </w:rPr>
      </w:pPr>
      <w:r>
        <w:rPr>
          <w:b/>
          <w:sz w:val="28"/>
          <w:szCs w:val="28"/>
        </w:rPr>
        <w:t xml:space="preserve">                   ПОДЛЕСНО-НОВОСЕЛЬСКОЕ </w:t>
      </w:r>
      <w:proofErr w:type="gramStart"/>
      <w:r>
        <w:rPr>
          <w:b/>
          <w:sz w:val="28"/>
          <w:szCs w:val="28"/>
        </w:rPr>
        <w:t>СЕЛЬСКОЕ  ПОСЕЛЕНИЕ</w:t>
      </w:r>
      <w:proofErr w:type="gramEnd"/>
      <w:r>
        <w:rPr>
          <w:b/>
          <w:sz w:val="28"/>
          <w:szCs w:val="28"/>
        </w:rPr>
        <w:tab/>
      </w:r>
    </w:p>
    <w:p w:rsidR="004E3CA0" w:rsidRDefault="004E3CA0" w:rsidP="004E3CA0">
      <w:pPr>
        <w:jc w:val="center"/>
        <w:rPr>
          <w:b/>
          <w:sz w:val="28"/>
          <w:szCs w:val="28"/>
        </w:rPr>
      </w:pPr>
      <w:r>
        <w:rPr>
          <w:b/>
          <w:sz w:val="28"/>
          <w:szCs w:val="28"/>
        </w:rPr>
        <w:t>ПОДЛЕСНО-НОВОСЕЛЬСКИЙ СЕЛЬСКИЙ СОВЕТ НАРОДНЫХ ДЕПУТАТОВ</w:t>
      </w:r>
    </w:p>
    <w:p w:rsidR="004E3CA0" w:rsidRDefault="004E3CA0" w:rsidP="004E3CA0">
      <w:pPr>
        <w:rPr>
          <w:b/>
          <w:sz w:val="28"/>
          <w:szCs w:val="28"/>
        </w:rPr>
      </w:pPr>
    </w:p>
    <w:p w:rsidR="004E3CA0" w:rsidRDefault="004E3CA0" w:rsidP="004E3CA0">
      <w:pPr>
        <w:rPr>
          <w:b/>
        </w:rPr>
      </w:pPr>
      <w:r>
        <w:rPr>
          <w:b/>
          <w:sz w:val="28"/>
          <w:szCs w:val="28"/>
        </w:rPr>
        <w:t xml:space="preserve">                                                      </w:t>
      </w:r>
      <w:r>
        <w:t xml:space="preserve"> </w:t>
      </w:r>
      <w:r>
        <w:rPr>
          <w:b/>
        </w:rPr>
        <w:t>РЕШЕНИЕ</w:t>
      </w:r>
    </w:p>
    <w:p w:rsidR="004E3CA0" w:rsidRDefault="004E3CA0" w:rsidP="004E3CA0">
      <w:pPr>
        <w:rPr>
          <w:b/>
        </w:rPr>
      </w:pPr>
    </w:p>
    <w:p w:rsidR="004E3CA0" w:rsidRDefault="004E3CA0" w:rsidP="004E3CA0">
      <w:pPr>
        <w:tabs>
          <w:tab w:val="left" w:pos="6210"/>
        </w:tabs>
      </w:pPr>
      <w:r>
        <w:t xml:space="preserve">   03 ноября   2023   года       № 71 </w:t>
      </w:r>
      <w:r>
        <w:tab/>
      </w:r>
    </w:p>
    <w:p w:rsidR="004E3CA0" w:rsidRDefault="004E3CA0" w:rsidP="004E3CA0">
      <w:r>
        <w:t xml:space="preserve">д. </w:t>
      </w:r>
      <w:proofErr w:type="spellStart"/>
      <w:r>
        <w:t>Подлесные</w:t>
      </w:r>
      <w:proofErr w:type="spellEnd"/>
      <w:r>
        <w:t xml:space="preserve"> Новоселки</w:t>
      </w:r>
    </w:p>
    <w:p w:rsidR="004E3CA0" w:rsidRDefault="004E3CA0" w:rsidP="004E3CA0"/>
    <w:p w:rsidR="004E3CA0" w:rsidRDefault="004E3CA0" w:rsidP="004E3CA0">
      <w:r>
        <w:t xml:space="preserve"> </w:t>
      </w:r>
      <w:proofErr w:type="gramStart"/>
      <w:r>
        <w:t>О  проекте</w:t>
      </w:r>
      <w:proofErr w:type="gramEnd"/>
      <w:r>
        <w:t xml:space="preserve"> решения о внесении </w:t>
      </w:r>
    </w:p>
    <w:p w:rsidR="004E3CA0" w:rsidRDefault="004E3CA0" w:rsidP="004E3CA0">
      <w:r>
        <w:t xml:space="preserve"> изменений и дополнений в Устав </w:t>
      </w:r>
      <w:proofErr w:type="spellStart"/>
      <w:r>
        <w:t>Подлесно</w:t>
      </w:r>
      <w:proofErr w:type="spellEnd"/>
      <w:r>
        <w:t>-Новосельского</w:t>
      </w:r>
    </w:p>
    <w:p w:rsidR="004E3CA0" w:rsidRDefault="004E3CA0" w:rsidP="004E3CA0">
      <w:r>
        <w:t>сельского поселения и назначения</w:t>
      </w:r>
    </w:p>
    <w:p w:rsidR="004E3CA0" w:rsidRDefault="004E3CA0" w:rsidP="004E3CA0">
      <w:r>
        <w:t>публичных слушаний</w:t>
      </w:r>
    </w:p>
    <w:p w:rsidR="004E3CA0" w:rsidRDefault="004E3CA0" w:rsidP="004E3CA0"/>
    <w:p w:rsidR="004E3CA0" w:rsidRDefault="004E3CA0" w:rsidP="004E3CA0"/>
    <w:p w:rsidR="004E3CA0" w:rsidRDefault="004E3CA0" w:rsidP="004E3CA0">
      <w:r>
        <w:t xml:space="preserve">      В целях приведения Устава </w:t>
      </w:r>
      <w:proofErr w:type="spellStart"/>
      <w:r>
        <w:t>Подлесно</w:t>
      </w:r>
      <w:proofErr w:type="spellEnd"/>
      <w:r>
        <w:t>-Новосельского сельского поселения в соответствие с действующим законодательством</w:t>
      </w:r>
    </w:p>
    <w:p w:rsidR="004E3CA0" w:rsidRDefault="004E3CA0" w:rsidP="004E3CA0">
      <w:proofErr w:type="spellStart"/>
      <w:r>
        <w:t>Подлесно-Новосельский</w:t>
      </w:r>
      <w:proofErr w:type="spellEnd"/>
      <w:r>
        <w:t xml:space="preserve"> сельский Совет народных депутатов</w:t>
      </w:r>
    </w:p>
    <w:p w:rsidR="004E3CA0" w:rsidRDefault="004E3CA0" w:rsidP="004E3CA0"/>
    <w:p w:rsidR="004E3CA0" w:rsidRDefault="004E3CA0" w:rsidP="004E3CA0">
      <w:pPr>
        <w:rPr>
          <w:b/>
        </w:rPr>
      </w:pPr>
      <w:r>
        <w:rPr>
          <w:b/>
        </w:rPr>
        <w:t>РЕШИЛ:</w:t>
      </w:r>
    </w:p>
    <w:p w:rsidR="004E3CA0" w:rsidRDefault="004E3CA0" w:rsidP="004E3CA0">
      <w:pPr>
        <w:pStyle w:val="a3"/>
        <w:numPr>
          <w:ilvl w:val="0"/>
          <w:numId w:val="1"/>
        </w:numPr>
      </w:pPr>
      <w:r>
        <w:t xml:space="preserve">Принять проект решения о внесении изменений и дополнений в Устав </w:t>
      </w:r>
      <w:proofErr w:type="spellStart"/>
      <w:r>
        <w:t>Подлесно</w:t>
      </w:r>
      <w:proofErr w:type="spellEnd"/>
      <w:r>
        <w:t xml:space="preserve">-Новосельского сельского поселения, изложив изменения и дополнения в Устав </w:t>
      </w:r>
      <w:proofErr w:type="spellStart"/>
      <w:r>
        <w:t>Подлесно</w:t>
      </w:r>
      <w:proofErr w:type="spellEnd"/>
      <w:r>
        <w:t xml:space="preserve">-Новосельского сельского поселения </w:t>
      </w:r>
      <w:proofErr w:type="gramStart"/>
      <w:r>
        <w:t>в  новой</w:t>
      </w:r>
      <w:proofErr w:type="gramEnd"/>
      <w:r>
        <w:t xml:space="preserve"> редакции согласно приложению. </w:t>
      </w:r>
    </w:p>
    <w:p w:rsidR="004E3CA0" w:rsidRDefault="004E3CA0" w:rsidP="004E3CA0">
      <w:pPr>
        <w:pStyle w:val="a3"/>
        <w:numPr>
          <w:ilvl w:val="0"/>
          <w:numId w:val="1"/>
        </w:numPr>
      </w:pPr>
      <w:r>
        <w:t xml:space="preserve">Обнародовать проект решения о внесении изменений и дополнений в Устав </w:t>
      </w:r>
      <w:proofErr w:type="spellStart"/>
      <w:r>
        <w:t>Подлесно</w:t>
      </w:r>
      <w:proofErr w:type="spellEnd"/>
      <w:r>
        <w:t xml:space="preserve">-Новосельского сельского поселения </w:t>
      </w:r>
      <w:proofErr w:type="gramStart"/>
      <w:r>
        <w:t>10  ноября</w:t>
      </w:r>
      <w:proofErr w:type="gramEnd"/>
      <w:r>
        <w:t xml:space="preserve"> 2023 года путем его размещения в общественных местах   и на сайте </w:t>
      </w:r>
      <w:proofErr w:type="spellStart"/>
      <w:r>
        <w:t>Подлесно</w:t>
      </w:r>
      <w:proofErr w:type="spellEnd"/>
      <w:r>
        <w:t>-Новосельского сельского поселения.</w:t>
      </w:r>
    </w:p>
    <w:p w:rsidR="004E3CA0" w:rsidRDefault="004E3CA0" w:rsidP="004E3CA0">
      <w:pPr>
        <w:pStyle w:val="a3"/>
        <w:numPr>
          <w:ilvl w:val="0"/>
          <w:numId w:val="1"/>
        </w:numPr>
      </w:pPr>
      <w:r>
        <w:t xml:space="preserve">Назначить публичные слушания по проекту решения о внесении изменений и дополнений в Устав </w:t>
      </w:r>
      <w:proofErr w:type="spellStart"/>
      <w:r>
        <w:t>Подлесно</w:t>
      </w:r>
      <w:proofErr w:type="spellEnd"/>
      <w:r>
        <w:t xml:space="preserve">-Новосельского сельского поселения на 24   ноября 2023 года в 10 часов 00 мин. в здании </w:t>
      </w:r>
      <w:proofErr w:type="spellStart"/>
      <w:r>
        <w:t>Подлесно</w:t>
      </w:r>
      <w:proofErr w:type="spellEnd"/>
      <w:r>
        <w:t>-Новосельского сельской администрации.</w:t>
      </w:r>
    </w:p>
    <w:p w:rsidR="004E3CA0" w:rsidRDefault="004E3CA0" w:rsidP="004E3CA0">
      <w:pPr>
        <w:pStyle w:val="a3"/>
        <w:numPr>
          <w:ilvl w:val="0"/>
          <w:numId w:val="1"/>
        </w:numPr>
      </w:pPr>
      <w:r>
        <w:t>Для подготовки и проведения публичных слушаний создать организационный комитет в следующем составе:</w:t>
      </w:r>
    </w:p>
    <w:p w:rsidR="004E3CA0" w:rsidRDefault="004E3CA0" w:rsidP="004E3CA0">
      <w:pPr>
        <w:pStyle w:val="a3"/>
      </w:pPr>
    </w:p>
    <w:p w:rsidR="004E3CA0" w:rsidRDefault="004E3CA0" w:rsidP="004E3CA0">
      <w:pPr>
        <w:pStyle w:val="a3"/>
        <w:numPr>
          <w:ilvl w:val="0"/>
          <w:numId w:val="2"/>
        </w:numPr>
      </w:pPr>
      <w:proofErr w:type="spellStart"/>
      <w:r>
        <w:t>Родонежский</w:t>
      </w:r>
      <w:proofErr w:type="spellEnd"/>
      <w:r>
        <w:t xml:space="preserve"> Сергей Николаевич     глава сельского поселения</w:t>
      </w:r>
    </w:p>
    <w:p w:rsidR="004E3CA0" w:rsidRDefault="004E3CA0" w:rsidP="004E3CA0">
      <w:pPr>
        <w:pStyle w:val="a3"/>
        <w:numPr>
          <w:ilvl w:val="0"/>
          <w:numId w:val="2"/>
        </w:numPr>
      </w:pPr>
      <w:r>
        <w:t>Смирнова Ольга Викторовна      депутат сельского Совета</w:t>
      </w:r>
    </w:p>
    <w:p w:rsidR="004E3CA0" w:rsidRDefault="004E3CA0" w:rsidP="004E3CA0">
      <w:pPr>
        <w:pStyle w:val="a3"/>
        <w:numPr>
          <w:ilvl w:val="0"/>
          <w:numId w:val="2"/>
        </w:numPr>
      </w:pPr>
      <w:proofErr w:type="spellStart"/>
      <w:r>
        <w:t>Маклахов</w:t>
      </w:r>
      <w:proofErr w:type="spellEnd"/>
      <w:r>
        <w:t xml:space="preserve"> Сергей Васильевич      депутат сельского Совета</w:t>
      </w:r>
    </w:p>
    <w:p w:rsidR="004E3CA0" w:rsidRDefault="004E3CA0" w:rsidP="004E3CA0">
      <w:pPr>
        <w:pStyle w:val="a3"/>
        <w:ind w:left="1080"/>
      </w:pPr>
    </w:p>
    <w:p w:rsidR="004E3CA0" w:rsidRDefault="004E3CA0" w:rsidP="004E3CA0">
      <w:pPr>
        <w:ind w:left="720"/>
      </w:pPr>
      <w:r>
        <w:t xml:space="preserve">5.Предложения по проекту решения о внесении изменений и дополнений в Устав </w:t>
      </w:r>
      <w:proofErr w:type="spellStart"/>
      <w:r>
        <w:t>Подлесно</w:t>
      </w:r>
      <w:proofErr w:type="spellEnd"/>
      <w:r>
        <w:t xml:space="preserve">-Новосельского сельского поселения принимаются до 23     ноября 2023 года по адресу: Брянская область, </w:t>
      </w:r>
      <w:proofErr w:type="spellStart"/>
      <w:r>
        <w:t>Севский</w:t>
      </w:r>
      <w:proofErr w:type="spellEnd"/>
      <w:r>
        <w:t xml:space="preserve"> район, деревня </w:t>
      </w:r>
      <w:proofErr w:type="spellStart"/>
      <w:r>
        <w:t>Подлесные</w:t>
      </w:r>
      <w:proofErr w:type="spellEnd"/>
      <w:r>
        <w:t xml:space="preserve"> Новоселки, улица Центральная, дом 22, с 9 часов 00 мин. до 17 часов 00 мин., кроме выходных дней, телефон 9-45-25.</w:t>
      </w:r>
    </w:p>
    <w:p w:rsidR="004E3CA0" w:rsidRDefault="004E3CA0" w:rsidP="004E3CA0">
      <w:pPr>
        <w:pStyle w:val="a3"/>
        <w:numPr>
          <w:ilvl w:val="0"/>
          <w:numId w:val="1"/>
        </w:numPr>
        <w:ind w:left="1080"/>
      </w:pPr>
      <w:r>
        <w:t>Обнародовать настоящее решение в установленном порядке.</w:t>
      </w:r>
    </w:p>
    <w:p w:rsidR="004E3CA0" w:rsidRDefault="004E3CA0" w:rsidP="004E3CA0"/>
    <w:p w:rsidR="004E3CA0" w:rsidRDefault="004E3CA0" w:rsidP="004E3CA0">
      <w:pPr>
        <w:tabs>
          <w:tab w:val="left" w:pos="5895"/>
        </w:tabs>
      </w:pPr>
      <w:r>
        <w:t xml:space="preserve">Глава </w:t>
      </w:r>
      <w:proofErr w:type="spellStart"/>
      <w:r>
        <w:t>Подлесно</w:t>
      </w:r>
      <w:proofErr w:type="spellEnd"/>
      <w:r>
        <w:t>-Новосельского</w:t>
      </w:r>
      <w:r>
        <w:tab/>
      </w:r>
      <w:proofErr w:type="spellStart"/>
      <w:r>
        <w:t>С.Н.Родонежский</w:t>
      </w:r>
      <w:proofErr w:type="spellEnd"/>
    </w:p>
    <w:p w:rsidR="005C171C" w:rsidRDefault="004E3CA0">
      <w:r>
        <w:t>сельского поселения</w:t>
      </w:r>
    </w:p>
    <w:p w:rsidR="00851A30" w:rsidRDefault="00851A30" w:rsidP="00851A30">
      <w:pPr>
        <w:jc w:val="center"/>
        <w:rPr>
          <w:b/>
        </w:rPr>
      </w:pPr>
      <w:r>
        <w:rPr>
          <w:b/>
        </w:rPr>
        <w:lastRenderedPageBreak/>
        <w:t>проект</w:t>
      </w:r>
    </w:p>
    <w:p w:rsidR="00851A30" w:rsidRDefault="00851A30" w:rsidP="00851A30">
      <w:pPr>
        <w:jc w:val="center"/>
        <w:rPr>
          <w:b/>
        </w:rPr>
      </w:pPr>
      <w:r>
        <w:rPr>
          <w:b/>
        </w:rPr>
        <w:t>РОССИЙСКАЯ ФЕДЕРАЦИЯ</w:t>
      </w:r>
    </w:p>
    <w:p w:rsidR="00851A30" w:rsidRDefault="00851A30" w:rsidP="00851A30">
      <w:pPr>
        <w:jc w:val="center"/>
        <w:rPr>
          <w:b/>
        </w:rPr>
      </w:pPr>
      <w:r>
        <w:rPr>
          <w:b/>
        </w:rPr>
        <w:t>БРЯНСКАЯ ОБЛАСТЬ</w:t>
      </w:r>
    </w:p>
    <w:p w:rsidR="00851A30" w:rsidRDefault="00851A30" w:rsidP="00851A30">
      <w:pPr>
        <w:tabs>
          <w:tab w:val="left" w:pos="6900"/>
        </w:tabs>
        <w:jc w:val="center"/>
        <w:rPr>
          <w:b/>
        </w:rPr>
      </w:pPr>
      <w:r>
        <w:rPr>
          <w:b/>
        </w:rPr>
        <w:t>СЕВСКИЙ МУНИЦИПАЛЬНЫЙ РАЙОН</w:t>
      </w:r>
    </w:p>
    <w:p w:rsidR="00851A30" w:rsidRDefault="00851A30" w:rsidP="00851A30">
      <w:pPr>
        <w:tabs>
          <w:tab w:val="left" w:pos="6900"/>
        </w:tabs>
        <w:jc w:val="center"/>
        <w:rPr>
          <w:b/>
        </w:rPr>
      </w:pPr>
      <w:r>
        <w:rPr>
          <w:b/>
        </w:rPr>
        <w:t xml:space="preserve">ПОДЛЕСНО-НОВОСЕЛЬСКОЕ </w:t>
      </w:r>
      <w:r>
        <w:rPr>
          <w:b/>
        </w:rPr>
        <w:t xml:space="preserve">  </w:t>
      </w:r>
      <w:proofErr w:type="gramStart"/>
      <w:r>
        <w:rPr>
          <w:b/>
        </w:rPr>
        <w:t>СЕЛЬСКОЕ  ПОСЕЛЕНИЕ</w:t>
      </w:r>
      <w:proofErr w:type="gramEnd"/>
    </w:p>
    <w:p w:rsidR="00851A30" w:rsidRDefault="00851A30" w:rsidP="00851A30">
      <w:pPr>
        <w:jc w:val="center"/>
        <w:rPr>
          <w:b/>
        </w:rPr>
      </w:pPr>
      <w:r>
        <w:rPr>
          <w:b/>
        </w:rPr>
        <w:t>ПОДЛЕСНО-НОВОСЕЛЬСКИЙ</w:t>
      </w:r>
      <w:r>
        <w:rPr>
          <w:b/>
        </w:rPr>
        <w:t xml:space="preserve"> СЕЛЬСКИЙ СОВЕТ НАРОДНЫХ ДЕПУТАТОВ</w:t>
      </w:r>
    </w:p>
    <w:p w:rsidR="00851A30" w:rsidRDefault="00851A30" w:rsidP="00851A30">
      <w:pPr>
        <w:tabs>
          <w:tab w:val="left" w:pos="6146"/>
        </w:tabs>
        <w:jc w:val="center"/>
      </w:pPr>
    </w:p>
    <w:p w:rsidR="00851A30" w:rsidRDefault="00851A30" w:rsidP="00851A30">
      <w:pPr>
        <w:tabs>
          <w:tab w:val="left" w:pos="6146"/>
        </w:tabs>
        <w:rPr>
          <w:b/>
        </w:rPr>
      </w:pPr>
      <w:r>
        <w:t xml:space="preserve">                                                                  </w:t>
      </w:r>
      <w:r>
        <w:rPr>
          <w:b/>
        </w:rPr>
        <w:t>РЕШЕНИЕ</w:t>
      </w:r>
      <w:r>
        <w:rPr>
          <w:b/>
        </w:rPr>
        <w:tab/>
      </w:r>
    </w:p>
    <w:p w:rsidR="00851A30" w:rsidRDefault="00851A30" w:rsidP="00851A30">
      <w:pPr>
        <w:rPr>
          <w:b/>
        </w:rPr>
      </w:pPr>
    </w:p>
    <w:p w:rsidR="00851A30" w:rsidRDefault="00851A30" w:rsidP="00851A30">
      <w:r>
        <w:t xml:space="preserve">  </w:t>
      </w:r>
    </w:p>
    <w:p w:rsidR="00851A30" w:rsidRDefault="00851A30" w:rsidP="00851A30">
      <w:r>
        <w:t xml:space="preserve">д. </w:t>
      </w:r>
      <w:proofErr w:type="spellStart"/>
      <w:r>
        <w:t>Подлесные</w:t>
      </w:r>
      <w:proofErr w:type="spellEnd"/>
      <w:r>
        <w:t xml:space="preserve"> Новоселки</w:t>
      </w:r>
    </w:p>
    <w:p w:rsidR="00851A30" w:rsidRDefault="00851A30" w:rsidP="00851A30"/>
    <w:p w:rsidR="00851A30" w:rsidRDefault="00851A30" w:rsidP="00851A30">
      <w:r>
        <w:t xml:space="preserve"> </w:t>
      </w:r>
      <w:proofErr w:type="gramStart"/>
      <w:r>
        <w:t>О  внесении</w:t>
      </w:r>
      <w:proofErr w:type="gramEnd"/>
      <w:r>
        <w:t xml:space="preserve"> изменений и дополнений </w:t>
      </w:r>
    </w:p>
    <w:p w:rsidR="00851A30" w:rsidRDefault="00851A30" w:rsidP="00851A30">
      <w:r>
        <w:t xml:space="preserve"> </w:t>
      </w:r>
      <w:proofErr w:type="gramStart"/>
      <w:r>
        <w:t>в  Устав</w:t>
      </w:r>
      <w:proofErr w:type="gramEnd"/>
      <w:r>
        <w:t xml:space="preserve"> МО «</w:t>
      </w:r>
      <w:proofErr w:type="spellStart"/>
      <w:r>
        <w:t>Подлесно</w:t>
      </w:r>
      <w:proofErr w:type="spellEnd"/>
      <w:r>
        <w:t>-Новосельское</w:t>
      </w:r>
      <w:r>
        <w:t xml:space="preserve"> </w:t>
      </w:r>
    </w:p>
    <w:p w:rsidR="00851A30" w:rsidRDefault="00851A30" w:rsidP="00851A30">
      <w:r>
        <w:t xml:space="preserve"> сельско</w:t>
      </w:r>
      <w:r>
        <w:t>е</w:t>
      </w:r>
      <w:r>
        <w:t xml:space="preserve"> </w:t>
      </w:r>
      <w:proofErr w:type="gramStart"/>
      <w:r>
        <w:t>поселени</w:t>
      </w:r>
      <w:r>
        <w:t>е</w:t>
      </w:r>
      <w:r>
        <w:t>»  (</w:t>
      </w:r>
      <w:proofErr w:type="gramEnd"/>
      <w:r>
        <w:t xml:space="preserve">в новой  редакции)  </w:t>
      </w:r>
    </w:p>
    <w:p w:rsidR="00851A30" w:rsidRDefault="00851A30" w:rsidP="00851A30"/>
    <w:p w:rsidR="00851A30" w:rsidRDefault="00851A30" w:rsidP="00851A30">
      <w:pPr>
        <w:jc w:val="both"/>
      </w:pPr>
      <w:r>
        <w:t xml:space="preserve">                   </w:t>
      </w:r>
      <w:proofErr w:type="gramStart"/>
      <w:r>
        <w:t>В  целях</w:t>
      </w:r>
      <w:proofErr w:type="gramEnd"/>
      <w:r>
        <w:t xml:space="preserve">  приведения   Устава МО « </w:t>
      </w:r>
      <w:proofErr w:type="spellStart"/>
      <w:r>
        <w:t>Подлесно</w:t>
      </w:r>
      <w:proofErr w:type="spellEnd"/>
      <w:r>
        <w:t>-Новосельское сельское поселение</w:t>
      </w:r>
      <w:r>
        <w:t>»   в соответствие  с  действующим  законодательством в соответствии с подпунктом 1 пункта 4  статьи 16,1, п</w:t>
      </w:r>
      <w:r>
        <w:t>ункта 4 статьи 28  Устава  МО «</w:t>
      </w:r>
      <w:proofErr w:type="spellStart"/>
      <w:r>
        <w:t>Подлесно</w:t>
      </w:r>
      <w:proofErr w:type="spellEnd"/>
      <w:r>
        <w:t>-Новосельское</w:t>
      </w:r>
      <w:r>
        <w:t xml:space="preserve">  сельско</w:t>
      </w:r>
      <w:r>
        <w:t>е</w:t>
      </w:r>
      <w:r>
        <w:t xml:space="preserve">  поселени</w:t>
      </w:r>
      <w:r>
        <w:t>е</w:t>
      </w:r>
      <w:r>
        <w:t xml:space="preserve">» ( в новой редакции) </w:t>
      </w:r>
    </w:p>
    <w:p w:rsidR="00851A30" w:rsidRDefault="00851A30" w:rsidP="00851A30">
      <w:pPr>
        <w:jc w:val="both"/>
      </w:pPr>
      <w:r>
        <w:t xml:space="preserve"> </w:t>
      </w:r>
      <w:proofErr w:type="spellStart"/>
      <w:r>
        <w:t>Подлесно-</w:t>
      </w:r>
      <w:proofErr w:type="gramStart"/>
      <w:r>
        <w:t>Новосельский</w:t>
      </w:r>
      <w:proofErr w:type="spellEnd"/>
      <w:r>
        <w:t xml:space="preserve">  сельский</w:t>
      </w:r>
      <w:proofErr w:type="gramEnd"/>
      <w:r>
        <w:t xml:space="preserve">  Совет  народных  депутатов</w:t>
      </w:r>
      <w:r>
        <w:tab/>
      </w:r>
    </w:p>
    <w:p w:rsidR="00851A30" w:rsidRDefault="00851A30" w:rsidP="00851A30">
      <w:r>
        <w:t xml:space="preserve">           </w:t>
      </w:r>
      <w:proofErr w:type="gramStart"/>
      <w:r>
        <w:t>РЕШИЛ :</w:t>
      </w:r>
      <w:proofErr w:type="gramEnd"/>
    </w:p>
    <w:p w:rsidR="00851A30" w:rsidRDefault="00851A30" w:rsidP="00851A30">
      <w:pPr>
        <w:widowControl w:val="0"/>
        <w:numPr>
          <w:ilvl w:val="0"/>
          <w:numId w:val="3"/>
        </w:numPr>
        <w:autoSpaceDE w:val="0"/>
        <w:autoSpaceDN w:val="0"/>
        <w:adjustRightInd w:val="0"/>
        <w:jc w:val="both"/>
      </w:pPr>
      <w:proofErr w:type="gramStart"/>
      <w:r>
        <w:t>Принять  изменения</w:t>
      </w:r>
      <w:proofErr w:type="gramEnd"/>
      <w:r>
        <w:t xml:space="preserve"> и дополнения в Устав МО «</w:t>
      </w:r>
      <w:proofErr w:type="spellStart"/>
      <w:r>
        <w:t>Подлесно</w:t>
      </w:r>
      <w:proofErr w:type="spellEnd"/>
      <w:r>
        <w:t>-Новосельское</w:t>
      </w:r>
      <w:r>
        <w:t xml:space="preserve"> сельско</w:t>
      </w:r>
      <w:r>
        <w:t>е</w:t>
      </w:r>
      <w:r>
        <w:t xml:space="preserve"> поселени</w:t>
      </w:r>
      <w:r>
        <w:t>е</w:t>
      </w:r>
      <w:r>
        <w:t>»  (в новой редакции).</w:t>
      </w:r>
    </w:p>
    <w:p w:rsidR="00851A30" w:rsidRDefault="00851A30" w:rsidP="00851A30">
      <w:pPr>
        <w:widowControl w:val="0"/>
        <w:autoSpaceDE w:val="0"/>
        <w:autoSpaceDN w:val="0"/>
        <w:adjustRightInd w:val="0"/>
        <w:ind w:left="900"/>
        <w:jc w:val="both"/>
      </w:pPr>
    </w:p>
    <w:p w:rsidR="00851A30" w:rsidRDefault="00851A30" w:rsidP="00851A30">
      <w:pPr>
        <w:jc w:val="both"/>
      </w:pPr>
      <w:r>
        <w:t xml:space="preserve">           2.Внести в Устав МО «</w:t>
      </w:r>
      <w:proofErr w:type="spellStart"/>
      <w:r>
        <w:t>Подлесно</w:t>
      </w:r>
      <w:proofErr w:type="spellEnd"/>
      <w:r>
        <w:t>-Новосельское</w:t>
      </w:r>
      <w:r>
        <w:t xml:space="preserve"> сельско</w:t>
      </w:r>
      <w:r>
        <w:t>е</w:t>
      </w:r>
      <w:r>
        <w:t xml:space="preserve"> поселени</w:t>
      </w:r>
      <w:r>
        <w:t>е</w:t>
      </w:r>
      <w:r>
        <w:t>» (в новой редакции) изменения и дополнения (прилагаются).</w:t>
      </w:r>
    </w:p>
    <w:p w:rsidR="00851A30" w:rsidRDefault="00851A30" w:rsidP="00851A30">
      <w:pPr>
        <w:jc w:val="both"/>
      </w:pPr>
      <w:r>
        <w:t xml:space="preserve">           3.Направить настоящие изменения и дополнения в Устав МО «</w:t>
      </w:r>
      <w:proofErr w:type="spellStart"/>
      <w:r>
        <w:t>Подлесно</w:t>
      </w:r>
      <w:proofErr w:type="spellEnd"/>
      <w:r>
        <w:t xml:space="preserve">-Новосельское </w:t>
      </w:r>
      <w:r>
        <w:t>сельско</w:t>
      </w:r>
      <w:r>
        <w:t>е</w:t>
      </w:r>
      <w:r>
        <w:t xml:space="preserve"> поселени</w:t>
      </w:r>
      <w:r>
        <w:t>е</w:t>
      </w:r>
      <w:r>
        <w:t>» (в новой редакции) в Управление Министерства юстиции Российской Федерации по Брянской области для регистрации.</w:t>
      </w:r>
    </w:p>
    <w:p w:rsidR="00851A30" w:rsidRDefault="00851A30" w:rsidP="00851A30">
      <w:pPr>
        <w:jc w:val="both"/>
      </w:pPr>
      <w:r>
        <w:t xml:space="preserve">         4. Настоящее решение опубликовать в установленном порядке.</w:t>
      </w:r>
    </w:p>
    <w:p w:rsidR="00851A30" w:rsidRDefault="00851A30" w:rsidP="00851A30"/>
    <w:p w:rsidR="00851A30" w:rsidRDefault="00851A30" w:rsidP="00851A30">
      <w:pPr>
        <w:jc w:val="both"/>
      </w:pPr>
    </w:p>
    <w:p w:rsidR="00851A30" w:rsidRDefault="00851A30" w:rsidP="00851A30">
      <w:pPr>
        <w:tabs>
          <w:tab w:val="left" w:pos="6693"/>
        </w:tabs>
      </w:pPr>
      <w:r>
        <w:t xml:space="preserve">Глава </w:t>
      </w:r>
      <w:proofErr w:type="spellStart"/>
      <w:r>
        <w:t>Подлесно</w:t>
      </w:r>
      <w:proofErr w:type="spellEnd"/>
      <w:r>
        <w:t>-Новосельского</w:t>
      </w:r>
      <w:r>
        <w:tab/>
      </w:r>
      <w:r>
        <w:t xml:space="preserve"> </w:t>
      </w:r>
    </w:p>
    <w:p w:rsidR="00851A30" w:rsidRDefault="00851A30" w:rsidP="00851A30">
      <w:r>
        <w:t>сельского поселения</w:t>
      </w:r>
      <w:r>
        <w:t xml:space="preserve">                                                        </w:t>
      </w:r>
      <w:proofErr w:type="spellStart"/>
      <w:r>
        <w:t>С.Н.Родонежский</w:t>
      </w:r>
      <w:proofErr w:type="spellEnd"/>
    </w:p>
    <w:p w:rsidR="00851A30" w:rsidRDefault="00851A30" w:rsidP="00851A30">
      <w:pPr>
        <w:autoSpaceDE w:val="0"/>
        <w:autoSpaceDN w:val="0"/>
        <w:adjustRightInd w:val="0"/>
        <w:jc w:val="both"/>
      </w:pPr>
    </w:p>
    <w:p w:rsidR="00851A30" w:rsidRDefault="00851A30" w:rsidP="00851A30"/>
    <w:p w:rsidR="00851A30" w:rsidRDefault="00851A30" w:rsidP="00851A30">
      <w:r>
        <w:t xml:space="preserve">                                                                            </w:t>
      </w:r>
    </w:p>
    <w:p w:rsidR="00851A30" w:rsidRDefault="00851A30" w:rsidP="00851A30"/>
    <w:p w:rsidR="00851A30" w:rsidRDefault="00851A30" w:rsidP="00851A30"/>
    <w:p w:rsidR="00851A30" w:rsidRDefault="00851A30" w:rsidP="00851A30"/>
    <w:p w:rsidR="00851A30" w:rsidRDefault="00851A30" w:rsidP="00851A30">
      <w:pPr>
        <w:widowControl w:val="0"/>
        <w:autoSpaceDE w:val="0"/>
        <w:autoSpaceDN w:val="0"/>
        <w:adjustRightInd w:val="0"/>
        <w:jc w:val="center"/>
        <w:rPr>
          <w:b/>
          <w:sz w:val="20"/>
          <w:szCs w:val="20"/>
        </w:rPr>
      </w:pPr>
    </w:p>
    <w:p w:rsidR="00851A30" w:rsidRDefault="00851A30" w:rsidP="00851A30">
      <w:pPr>
        <w:widowControl w:val="0"/>
        <w:autoSpaceDE w:val="0"/>
        <w:autoSpaceDN w:val="0"/>
        <w:adjustRightInd w:val="0"/>
        <w:jc w:val="center"/>
        <w:rPr>
          <w:b/>
          <w:sz w:val="20"/>
          <w:szCs w:val="20"/>
        </w:rPr>
      </w:pPr>
    </w:p>
    <w:p w:rsidR="00851A30" w:rsidRDefault="00851A30" w:rsidP="00851A30">
      <w:pPr>
        <w:widowControl w:val="0"/>
        <w:autoSpaceDE w:val="0"/>
        <w:autoSpaceDN w:val="0"/>
        <w:adjustRightInd w:val="0"/>
        <w:jc w:val="center"/>
        <w:rPr>
          <w:b/>
          <w:sz w:val="20"/>
          <w:szCs w:val="20"/>
        </w:rPr>
      </w:pPr>
    </w:p>
    <w:p w:rsidR="00851A30" w:rsidRDefault="00851A30" w:rsidP="00851A30">
      <w:pPr>
        <w:widowControl w:val="0"/>
        <w:autoSpaceDE w:val="0"/>
        <w:autoSpaceDN w:val="0"/>
        <w:adjustRightInd w:val="0"/>
        <w:jc w:val="center"/>
        <w:rPr>
          <w:b/>
          <w:sz w:val="20"/>
          <w:szCs w:val="20"/>
        </w:rPr>
      </w:pPr>
    </w:p>
    <w:p w:rsidR="00851A30" w:rsidRDefault="00851A30" w:rsidP="00851A30">
      <w:pPr>
        <w:widowControl w:val="0"/>
        <w:autoSpaceDE w:val="0"/>
        <w:autoSpaceDN w:val="0"/>
        <w:adjustRightInd w:val="0"/>
        <w:jc w:val="center"/>
        <w:rPr>
          <w:b/>
          <w:sz w:val="20"/>
          <w:szCs w:val="20"/>
        </w:rPr>
      </w:pPr>
    </w:p>
    <w:p w:rsidR="00851A30" w:rsidRDefault="00851A30" w:rsidP="00851A30">
      <w:pPr>
        <w:widowControl w:val="0"/>
        <w:autoSpaceDE w:val="0"/>
        <w:autoSpaceDN w:val="0"/>
        <w:adjustRightInd w:val="0"/>
        <w:jc w:val="center"/>
        <w:rPr>
          <w:b/>
          <w:sz w:val="20"/>
          <w:szCs w:val="20"/>
        </w:rPr>
      </w:pPr>
    </w:p>
    <w:p w:rsidR="00851A30" w:rsidRDefault="00851A30" w:rsidP="00851A30">
      <w:pPr>
        <w:widowControl w:val="0"/>
        <w:autoSpaceDE w:val="0"/>
        <w:autoSpaceDN w:val="0"/>
        <w:adjustRightInd w:val="0"/>
        <w:jc w:val="center"/>
        <w:rPr>
          <w:b/>
          <w:sz w:val="20"/>
          <w:szCs w:val="20"/>
        </w:rPr>
      </w:pPr>
    </w:p>
    <w:p w:rsidR="00851A30" w:rsidRDefault="00851A30" w:rsidP="00851A30">
      <w:pPr>
        <w:widowControl w:val="0"/>
        <w:autoSpaceDE w:val="0"/>
        <w:autoSpaceDN w:val="0"/>
        <w:adjustRightInd w:val="0"/>
        <w:jc w:val="center"/>
        <w:rPr>
          <w:b/>
          <w:sz w:val="20"/>
          <w:szCs w:val="20"/>
        </w:rPr>
      </w:pPr>
    </w:p>
    <w:p w:rsidR="00851A30" w:rsidRDefault="00851A30" w:rsidP="00851A30">
      <w:pPr>
        <w:widowControl w:val="0"/>
        <w:autoSpaceDE w:val="0"/>
        <w:autoSpaceDN w:val="0"/>
        <w:adjustRightInd w:val="0"/>
        <w:jc w:val="center"/>
        <w:rPr>
          <w:b/>
          <w:sz w:val="20"/>
          <w:szCs w:val="20"/>
        </w:rPr>
      </w:pPr>
    </w:p>
    <w:p w:rsidR="00851A30" w:rsidRDefault="00851A30" w:rsidP="00851A30">
      <w:pPr>
        <w:widowControl w:val="0"/>
        <w:autoSpaceDE w:val="0"/>
        <w:autoSpaceDN w:val="0"/>
        <w:adjustRightInd w:val="0"/>
        <w:jc w:val="center"/>
        <w:rPr>
          <w:b/>
          <w:sz w:val="20"/>
          <w:szCs w:val="20"/>
        </w:rPr>
      </w:pPr>
    </w:p>
    <w:p w:rsidR="00851A30" w:rsidRDefault="00851A30" w:rsidP="00851A30">
      <w:pPr>
        <w:widowControl w:val="0"/>
        <w:autoSpaceDE w:val="0"/>
        <w:autoSpaceDN w:val="0"/>
        <w:adjustRightInd w:val="0"/>
        <w:jc w:val="center"/>
        <w:rPr>
          <w:b/>
          <w:sz w:val="20"/>
          <w:szCs w:val="20"/>
        </w:rPr>
      </w:pPr>
    </w:p>
    <w:p w:rsidR="00851A30" w:rsidRDefault="00851A30" w:rsidP="00851A30">
      <w:pPr>
        <w:spacing w:after="120"/>
        <w:ind w:left="283" w:firstLine="210"/>
        <w:rPr>
          <w:b/>
          <w:sz w:val="20"/>
          <w:szCs w:val="20"/>
        </w:rPr>
      </w:pPr>
      <w:r>
        <w:t xml:space="preserve">                             </w:t>
      </w:r>
    </w:p>
    <w:p w:rsidR="00851A30" w:rsidRDefault="00851A30" w:rsidP="00851A30">
      <w:pPr>
        <w:widowControl w:val="0"/>
        <w:autoSpaceDE w:val="0"/>
        <w:autoSpaceDN w:val="0"/>
        <w:adjustRightInd w:val="0"/>
        <w:jc w:val="center"/>
        <w:rPr>
          <w:b/>
          <w:sz w:val="20"/>
          <w:szCs w:val="20"/>
        </w:rPr>
      </w:pPr>
    </w:p>
    <w:p w:rsidR="00851A30" w:rsidRDefault="00851A30" w:rsidP="00851A30">
      <w:pPr>
        <w:autoSpaceDE w:val="0"/>
        <w:autoSpaceDN w:val="0"/>
        <w:adjustRightInd w:val="0"/>
        <w:jc w:val="both"/>
      </w:pPr>
      <w:r>
        <w:lastRenderedPageBreak/>
        <w:t xml:space="preserve">                                                                       2</w:t>
      </w:r>
    </w:p>
    <w:p w:rsidR="00851A30" w:rsidRDefault="00851A30" w:rsidP="00851A30">
      <w:r>
        <w:t xml:space="preserve">                                                                                                   </w:t>
      </w:r>
    </w:p>
    <w:p w:rsidR="00851A30" w:rsidRDefault="00851A30" w:rsidP="00851A30">
      <w:r>
        <w:tab/>
      </w:r>
    </w:p>
    <w:p w:rsidR="00851A30" w:rsidRDefault="00851A30" w:rsidP="00851A30">
      <w:pPr>
        <w:tabs>
          <w:tab w:val="left" w:pos="7252"/>
        </w:tabs>
        <w:autoSpaceDE w:val="0"/>
        <w:autoSpaceDN w:val="0"/>
        <w:adjustRightInd w:val="0"/>
        <w:jc w:val="both"/>
      </w:pPr>
      <w:r>
        <w:tab/>
        <w:t>Приложение</w:t>
      </w:r>
    </w:p>
    <w:p w:rsidR="00851A30" w:rsidRDefault="00851A30" w:rsidP="00851A30">
      <w:pPr>
        <w:jc w:val="both"/>
      </w:pPr>
    </w:p>
    <w:p w:rsidR="00851A30" w:rsidRDefault="00851A30" w:rsidP="00851A30">
      <w:pPr>
        <w:tabs>
          <w:tab w:val="left" w:pos="7252"/>
        </w:tabs>
        <w:jc w:val="right"/>
      </w:pPr>
      <w:r>
        <w:t xml:space="preserve">                                                                                                                       к решению  </w:t>
      </w:r>
    </w:p>
    <w:p w:rsidR="00851A30" w:rsidRDefault="00851A30" w:rsidP="00851A30">
      <w:pPr>
        <w:tabs>
          <w:tab w:val="left" w:pos="7252"/>
        </w:tabs>
        <w:jc w:val="right"/>
      </w:pPr>
      <w:r>
        <w:t>Подлесно-Новосельского</w:t>
      </w:r>
      <w:bookmarkStart w:id="0" w:name="_GoBack"/>
      <w:bookmarkEnd w:id="0"/>
    </w:p>
    <w:p w:rsidR="00851A30" w:rsidRDefault="00851A30" w:rsidP="00851A30">
      <w:pPr>
        <w:tabs>
          <w:tab w:val="left" w:pos="7252"/>
        </w:tabs>
        <w:jc w:val="right"/>
      </w:pPr>
      <w:r>
        <w:t xml:space="preserve">                                                                                                 сельского Совета</w:t>
      </w:r>
    </w:p>
    <w:p w:rsidR="00851A30" w:rsidRDefault="00851A30" w:rsidP="00851A30">
      <w:pPr>
        <w:tabs>
          <w:tab w:val="left" w:pos="7252"/>
        </w:tabs>
        <w:jc w:val="right"/>
      </w:pPr>
      <w:r>
        <w:t xml:space="preserve"> народных    депутатов</w:t>
      </w:r>
    </w:p>
    <w:p w:rsidR="00851A30" w:rsidRDefault="00851A30" w:rsidP="00851A30">
      <w:pPr>
        <w:autoSpaceDE w:val="0"/>
        <w:autoSpaceDN w:val="0"/>
        <w:adjustRightInd w:val="0"/>
        <w:jc w:val="both"/>
      </w:pPr>
      <w:r>
        <w:t xml:space="preserve">  </w:t>
      </w:r>
    </w:p>
    <w:p w:rsidR="00851A30" w:rsidRDefault="00851A30" w:rsidP="00851A30">
      <w:pPr>
        <w:autoSpaceDE w:val="0"/>
        <w:autoSpaceDN w:val="0"/>
        <w:adjustRightInd w:val="0"/>
        <w:jc w:val="both"/>
      </w:pPr>
    </w:p>
    <w:p w:rsidR="00851A30" w:rsidRDefault="00851A30" w:rsidP="00851A30">
      <w:pPr>
        <w:rPr>
          <w:b/>
        </w:rPr>
      </w:pPr>
      <w:r>
        <w:rPr>
          <w:b/>
        </w:rPr>
        <w:t>Пункт 2 статьи 16.1 изложить в следующей редакции:</w:t>
      </w:r>
      <w:r>
        <w:rPr>
          <w:b/>
          <w:bCs/>
        </w:rPr>
        <w:t xml:space="preserve"> </w:t>
      </w:r>
    </w:p>
    <w:p w:rsidR="00851A30" w:rsidRDefault="00851A30" w:rsidP="00851A30">
      <w:pPr>
        <w:autoSpaceDE w:val="0"/>
        <w:autoSpaceDN w:val="0"/>
        <w:adjustRightInd w:val="0"/>
        <w:jc w:val="both"/>
      </w:pPr>
      <w:proofErr w:type="gramStart"/>
      <w:r>
        <w:t>« Староста</w:t>
      </w:r>
      <w:proofErr w:type="gramEnd"/>
      <w:r>
        <w:t xml:space="preserve"> сельского  населенного    представительным           органом                </w:t>
      </w:r>
    </w:p>
    <w:p w:rsidR="00851A30" w:rsidRDefault="00851A30" w:rsidP="00851A30">
      <w:pPr>
        <w:autoSpaceDE w:val="0"/>
        <w:autoSpaceDN w:val="0"/>
        <w:adjustRightInd w:val="0"/>
        <w:jc w:val="both"/>
      </w:pPr>
      <w:r>
        <w:t xml:space="preserve"> муниципального    </w:t>
      </w:r>
      <w:proofErr w:type="gramStart"/>
      <w:r>
        <w:t xml:space="preserve">образования,   </w:t>
      </w:r>
      <w:proofErr w:type="gramEnd"/>
      <w:r>
        <w:t xml:space="preserve">в состав   которого   входит  данный сельский   населенный   пункт,  по представлению     схода    граждан сельского    населенного   пункта. </w:t>
      </w:r>
      <w:proofErr w:type="gramStart"/>
      <w:r>
        <w:t>Староста  сельского</w:t>
      </w:r>
      <w:proofErr w:type="gramEnd"/>
      <w:r>
        <w:t xml:space="preserve">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51A30" w:rsidRDefault="00851A30" w:rsidP="00851A30">
      <w:pPr>
        <w:rPr>
          <w:b/>
        </w:rPr>
      </w:pPr>
      <w:r>
        <w:rPr>
          <w:b/>
        </w:rPr>
        <w:t>Пункт 3 статьи 16.1 изложить в следующей редакции:</w:t>
      </w:r>
      <w:r>
        <w:rPr>
          <w:b/>
          <w:bCs/>
        </w:rPr>
        <w:t xml:space="preserve">       </w:t>
      </w:r>
    </w:p>
    <w:p w:rsidR="00851A30" w:rsidRDefault="00851A30" w:rsidP="00851A30">
      <w:pPr>
        <w:autoSpaceDE w:val="0"/>
        <w:autoSpaceDN w:val="0"/>
        <w:adjustRightInd w:val="0"/>
        <w:jc w:val="both"/>
      </w:pPr>
      <w:r>
        <w:t>«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b/>
        </w:rPr>
        <w:t xml:space="preserve"> </w:t>
      </w:r>
    </w:p>
    <w:p w:rsidR="00851A30" w:rsidRDefault="00851A30" w:rsidP="00851A30">
      <w:pPr>
        <w:jc w:val="both"/>
        <w:rPr>
          <w:b/>
        </w:rPr>
      </w:pPr>
      <w:r>
        <w:rPr>
          <w:b/>
        </w:rPr>
        <w:t>Статью 28 дополнить пунктом 17:</w:t>
      </w:r>
    </w:p>
    <w:p w:rsidR="00851A30" w:rsidRDefault="00851A30" w:rsidP="00851A30">
      <w:pPr>
        <w:autoSpaceDE w:val="0"/>
        <w:autoSpaceDN w:val="0"/>
        <w:adjustRightInd w:val="0"/>
        <w:jc w:val="both"/>
      </w:pPr>
      <w:r>
        <w:t xml:space="preserve">    «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w:t>
      </w:r>
    </w:p>
    <w:p w:rsidR="00851A30" w:rsidRDefault="00851A30" w:rsidP="00851A30">
      <w:pPr>
        <w:autoSpaceDE w:val="0"/>
        <w:autoSpaceDN w:val="0"/>
        <w:adjustRightInd w:val="0"/>
        <w:jc w:val="both"/>
      </w:pPr>
      <w:r>
        <w:t xml:space="preserve"> 2008 года N 273-ФЗ "О противодействии коррупции".»</w:t>
      </w:r>
    </w:p>
    <w:p w:rsidR="00851A30" w:rsidRDefault="00851A30" w:rsidP="00851A30">
      <w:pPr>
        <w:jc w:val="both"/>
      </w:pPr>
    </w:p>
    <w:p w:rsidR="00851A30" w:rsidRDefault="00851A30" w:rsidP="00851A30">
      <w:pPr>
        <w:jc w:val="both"/>
      </w:pPr>
    </w:p>
    <w:p w:rsidR="00851A30" w:rsidRDefault="00851A30" w:rsidP="00851A30">
      <w:pPr>
        <w:jc w:val="both"/>
      </w:pPr>
      <w:r>
        <w:t xml:space="preserve">                                                               </w:t>
      </w:r>
    </w:p>
    <w:p w:rsidR="00851A30" w:rsidRDefault="00851A30" w:rsidP="00851A30">
      <w:pPr>
        <w:jc w:val="both"/>
      </w:pPr>
      <w:r>
        <w:t xml:space="preserve">                                                           3</w:t>
      </w:r>
    </w:p>
    <w:p w:rsidR="00851A30" w:rsidRDefault="00851A30" w:rsidP="00851A30">
      <w:pPr>
        <w:jc w:val="both"/>
      </w:pPr>
    </w:p>
    <w:p w:rsidR="00851A30" w:rsidRDefault="00851A30" w:rsidP="00851A30">
      <w:pPr>
        <w:jc w:val="both"/>
        <w:rPr>
          <w:b/>
        </w:rPr>
      </w:pPr>
      <w:r>
        <w:rPr>
          <w:b/>
        </w:rPr>
        <w:t>Пункт 1 статьи 29 дополнить подпунктом 12:</w:t>
      </w:r>
    </w:p>
    <w:p w:rsidR="00851A30" w:rsidRDefault="00851A30" w:rsidP="00851A30">
      <w:pPr>
        <w:autoSpaceDE w:val="0"/>
        <w:autoSpaceDN w:val="0"/>
        <w:adjustRightInd w:val="0"/>
        <w:jc w:val="both"/>
      </w:pPr>
    </w:p>
    <w:p w:rsidR="00851A30" w:rsidRDefault="00851A30" w:rsidP="00851A30">
      <w:pPr>
        <w:autoSpaceDE w:val="0"/>
        <w:autoSpaceDN w:val="0"/>
        <w:adjustRightInd w:val="0"/>
        <w:jc w:val="both"/>
      </w:pPr>
      <w:r>
        <w:t xml:space="preserve">    «</w:t>
      </w:r>
      <w:proofErr w:type="gramStart"/>
      <w:r>
        <w:t>Полномочия  депутата</w:t>
      </w:r>
      <w:proofErr w:type="gramEnd"/>
      <w:r>
        <w:t xml:space="preserve">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851A30" w:rsidRDefault="00851A30" w:rsidP="00851A30">
      <w:pPr>
        <w:tabs>
          <w:tab w:val="left" w:pos="3945"/>
        </w:tabs>
        <w:jc w:val="both"/>
      </w:pPr>
      <w:r>
        <w:tab/>
      </w:r>
    </w:p>
    <w:p w:rsidR="00851A30" w:rsidRDefault="00851A30" w:rsidP="00851A30">
      <w:pPr>
        <w:autoSpaceDE w:val="0"/>
        <w:autoSpaceDN w:val="0"/>
        <w:adjustRightInd w:val="0"/>
        <w:jc w:val="both"/>
      </w:pPr>
      <w:r>
        <w:t xml:space="preserve">    </w:t>
      </w:r>
      <w:r>
        <w:rPr>
          <w:b/>
        </w:rPr>
        <w:t>Статью 30 дополнить пунктом 16</w:t>
      </w:r>
      <w:r>
        <w:t>:</w:t>
      </w:r>
    </w:p>
    <w:p w:rsidR="00851A30" w:rsidRDefault="00851A30" w:rsidP="00851A30">
      <w:pPr>
        <w:autoSpaceDE w:val="0"/>
        <w:autoSpaceDN w:val="0"/>
        <w:adjustRightInd w:val="0"/>
        <w:jc w:val="both"/>
      </w:pPr>
    </w:p>
    <w:p w:rsidR="00851A30" w:rsidRDefault="00851A30" w:rsidP="00851A30">
      <w:pPr>
        <w:autoSpaceDE w:val="0"/>
        <w:autoSpaceDN w:val="0"/>
        <w:adjustRightInd w:val="0"/>
        <w:jc w:val="both"/>
      </w:pPr>
      <w:r>
        <w:t xml:space="preserve">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851A30" w:rsidRDefault="00851A30" w:rsidP="00851A30">
      <w:pPr>
        <w:autoSpaceDE w:val="0"/>
        <w:autoSpaceDN w:val="0"/>
        <w:adjustRightInd w:val="0"/>
        <w:jc w:val="both"/>
      </w:pPr>
      <w:r>
        <w:t xml:space="preserve">  </w:t>
      </w:r>
    </w:p>
    <w:p w:rsidR="00851A30" w:rsidRDefault="00851A30" w:rsidP="00851A30">
      <w:pPr>
        <w:tabs>
          <w:tab w:val="left" w:pos="5872"/>
        </w:tabs>
        <w:jc w:val="both"/>
      </w:pPr>
    </w:p>
    <w:p w:rsidR="00851A30" w:rsidRDefault="00851A30" w:rsidP="00851A30">
      <w:pPr>
        <w:widowControl w:val="0"/>
        <w:autoSpaceDE w:val="0"/>
        <w:autoSpaceDN w:val="0"/>
        <w:adjustRightInd w:val="0"/>
        <w:jc w:val="center"/>
        <w:rPr>
          <w:b/>
          <w:sz w:val="20"/>
          <w:szCs w:val="20"/>
        </w:rPr>
      </w:pPr>
    </w:p>
    <w:p w:rsidR="00851A30" w:rsidRDefault="00851A30" w:rsidP="00851A30">
      <w:pPr>
        <w:widowControl w:val="0"/>
        <w:autoSpaceDE w:val="0"/>
        <w:autoSpaceDN w:val="0"/>
        <w:adjustRightInd w:val="0"/>
        <w:jc w:val="center"/>
        <w:rPr>
          <w:b/>
          <w:sz w:val="20"/>
          <w:szCs w:val="20"/>
        </w:rPr>
      </w:pPr>
    </w:p>
    <w:p w:rsidR="00851A30" w:rsidRDefault="00851A30" w:rsidP="00851A30"/>
    <w:p w:rsidR="00851A30" w:rsidRDefault="00851A30"/>
    <w:sectPr w:rsidR="00851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75E36"/>
    <w:multiLevelType w:val="hybridMultilevel"/>
    <w:tmpl w:val="451E1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8533E55"/>
    <w:multiLevelType w:val="hybridMultilevel"/>
    <w:tmpl w:val="4E4E9526"/>
    <w:lvl w:ilvl="0" w:tplc="FDEA90A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75796538"/>
    <w:multiLevelType w:val="hybridMultilevel"/>
    <w:tmpl w:val="231E878C"/>
    <w:lvl w:ilvl="0" w:tplc="6D889B00">
      <w:start w:val="1"/>
      <w:numFmt w:val="decimal"/>
      <w:lvlText w:val="%1."/>
      <w:lvlJc w:val="left"/>
      <w:pPr>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2AC"/>
    <w:rsid w:val="0003100D"/>
    <w:rsid w:val="001912AC"/>
    <w:rsid w:val="004E3CA0"/>
    <w:rsid w:val="005C171C"/>
    <w:rsid w:val="00851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0C968-EFA2-467C-86C8-995AA809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C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367755">
      <w:bodyDiv w:val="1"/>
      <w:marLeft w:val="0"/>
      <w:marRight w:val="0"/>
      <w:marTop w:val="0"/>
      <w:marBottom w:val="0"/>
      <w:divBdr>
        <w:top w:val="none" w:sz="0" w:space="0" w:color="auto"/>
        <w:left w:val="none" w:sz="0" w:space="0" w:color="auto"/>
        <w:bottom w:val="none" w:sz="0" w:space="0" w:color="auto"/>
        <w:right w:val="none" w:sz="0" w:space="0" w:color="auto"/>
      </w:divBdr>
    </w:div>
    <w:div w:id="186747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1124</Words>
  <Characters>6410</Characters>
  <Application>Microsoft Office Word</Application>
  <DocSecurity>0</DocSecurity>
  <Lines>53</Lines>
  <Paragraphs>15</Paragraphs>
  <ScaleCrop>false</ScaleCrop>
  <Company/>
  <LinksUpToDate>false</LinksUpToDate>
  <CharactersWithSpaces>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MFC_SEVSK_1</dc:creator>
  <cp:keywords/>
  <dc:description/>
  <cp:lastModifiedBy>MFC_SEVSK_1</cp:lastModifiedBy>
  <cp:revision>7</cp:revision>
  <dcterms:created xsi:type="dcterms:W3CDTF">2023-11-20T07:50:00Z</dcterms:created>
  <dcterms:modified xsi:type="dcterms:W3CDTF">2023-11-21T06:16:00Z</dcterms:modified>
</cp:coreProperties>
</file>