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2B" w:rsidRPr="009A1911" w:rsidRDefault="00603730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91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A1911" w:rsidRDefault="009A1911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911">
        <w:rPr>
          <w:rFonts w:ascii="Times New Roman" w:hAnsi="Times New Roman" w:cs="Times New Roman"/>
          <w:b/>
          <w:bCs/>
          <w:sz w:val="24"/>
          <w:szCs w:val="24"/>
        </w:rPr>
        <w:t>БРЯНСКАЯ ОБЛАСТЬ</w:t>
      </w:r>
    </w:p>
    <w:p w:rsidR="009A1911" w:rsidRDefault="009A1911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СЕВСКИЙ  РАЙОН</w:t>
      </w:r>
    </w:p>
    <w:p w:rsidR="009A1911" w:rsidRPr="009A1911" w:rsidRDefault="009A1911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F3966">
        <w:rPr>
          <w:rFonts w:ascii="Times New Roman" w:hAnsi="Times New Roman" w:cs="Times New Roman"/>
          <w:b/>
          <w:bCs/>
          <w:sz w:val="24"/>
          <w:szCs w:val="24"/>
        </w:rPr>
        <w:t>ПОДЛЕСНО-НОВОСЕЛЬСКОГО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03730" w:rsidRPr="009A1911" w:rsidRDefault="00603730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9D1E2B" w:rsidRDefault="009A1911" w:rsidP="00AC07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D63D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ПОСТАНОВЛЕНИЕ</w:t>
      </w:r>
    </w:p>
    <w:p w:rsidR="009A1911" w:rsidRDefault="009A1911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D72642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D34253">
        <w:rPr>
          <w:rFonts w:ascii="TimesNewRomanPSMT" w:hAnsi="TimesNewRomanPSMT" w:cs="TimesNewRomanPSMT"/>
          <w:color w:val="000000"/>
          <w:sz w:val="28"/>
          <w:szCs w:val="28"/>
        </w:rPr>
        <w:t>7</w:t>
      </w:r>
      <w:r w:rsidR="009A1911">
        <w:rPr>
          <w:rFonts w:ascii="TimesNewRomanPSMT" w:hAnsi="TimesNewRomanPSMT" w:cs="TimesNewRomanPSMT"/>
          <w:color w:val="000000"/>
          <w:sz w:val="28"/>
          <w:szCs w:val="28"/>
        </w:rPr>
        <w:t>.0</w:t>
      </w:r>
      <w:r>
        <w:rPr>
          <w:rFonts w:ascii="TimesNewRomanPSMT" w:hAnsi="TimesNewRomanPSMT" w:cs="TimesNewRomanPSMT"/>
          <w:color w:val="000000"/>
          <w:sz w:val="28"/>
          <w:szCs w:val="28"/>
        </w:rPr>
        <w:t>5</w:t>
      </w:r>
      <w:r w:rsidR="00FB1A84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9A1911">
        <w:rPr>
          <w:rFonts w:ascii="TimesNewRomanPSMT" w:hAnsi="TimesNewRomanPSMT" w:cs="TimesNewRomanPSMT"/>
          <w:color w:val="000000"/>
          <w:sz w:val="28"/>
          <w:szCs w:val="28"/>
        </w:rPr>
        <w:t>202</w:t>
      </w: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г.</w:t>
      </w:r>
      <w:r w:rsidR="00D3425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№ </w:t>
      </w:r>
      <w:r>
        <w:rPr>
          <w:rFonts w:ascii="TimesNewRomanPSMT" w:hAnsi="TimesNewRomanPSMT" w:cs="TimesNewRomanPSMT"/>
          <w:color w:val="000000"/>
          <w:sz w:val="28"/>
          <w:szCs w:val="28"/>
        </w:rPr>
        <w:t>17</w:t>
      </w: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94044" w:rsidRDefault="00AC0728" w:rsidP="007940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252519"/>
          <w:sz w:val="28"/>
          <w:szCs w:val="28"/>
        </w:rPr>
        <w:t>О</w:t>
      </w:r>
      <w:r w:rsidR="00D72642">
        <w:rPr>
          <w:rFonts w:ascii="TimesNewRomanPSMT" w:hAnsi="TimesNewRomanPSMT" w:cs="TimesNewRomanPSMT"/>
          <w:color w:val="252519"/>
          <w:sz w:val="28"/>
          <w:szCs w:val="28"/>
        </w:rPr>
        <w:t xml:space="preserve">б </w:t>
      </w:r>
      <w:r w:rsidR="00794044">
        <w:rPr>
          <w:rFonts w:ascii="TimesNewRomanPSMT" w:hAnsi="TimesNewRomanPSMT" w:cs="TimesNewRomanPSMT"/>
          <w:color w:val="000000"/>
          <w:sz w:val="28"/>
          <w:szCs w:val="28"/>
        </w:rPr>
        <w:t>утверждении</w:t>
      </w:r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94044">
        <w:rPr>
          <w:rFonts w:ascii="TimesNewRomanPSMT" w:hAnsi="TimesNewRomanPSMT" w:cs="TimesNewRomanPSMT"/>
          <w:color w:val="000000"/>
          <w:sz w:val="28"/>
          <w:szCs w:val="28"/>
        </w:rPr>
        <w:t xml:space="preserve">Положения  о  комиссии  </w:t>
      </w:r>
    </w:p>
    <w:p w:rsidR="00794044" w:rsidRDefault="00794044" w:rsidP="0079404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 оценке  технического  состояния</w:t>
      </w:r>
    </w:p>
    <w:p w:rsidR="00794044" w:rsidRDefault="00794044" w:rsidP="007940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 общего пользования</w:t>
      </w:r>
    </w:p>
    <w:p w:rsidR="00D72642" w:rsidRDefault="00794044" w:rsidP="007940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местного значения </w:t>
      </w:r>
      <w:proofErr w:type="spellStart"/>
      <w:r w:rsidR="00D72642">
        <w:rPr>
          <w:rFonts w:ascii="TimesNewRomanPSMT" w:hAnsi="TimesNewRomanPSMT" w:cs="TimesNewRomanPSMT"/>
          <w:color w:val="000000"/>
          <w:sz w:val="28"/>
          <w:szCs w:val="28"/>
        </w:rPr>
        <w:t>Подлесно-Новосельского</w:t>
      </w:r>
      <w:proofErr w:type="spellEnd"/>
    </w:p>
    <w:p w:rsidR="00AC0728" w:rsidRDefault="00794044" w:rsidP="0079404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сельского поселения</w:t>
      </w:r>
    </w:p>
    <w:p w:rsidR="009D1E2B" w:rsidRDefault="009D1E2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D72642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В целях обеспечения безопасности дорожного движения, оценки</w:t>
      </w:r>
    </w:p>
    <w:p w:rsidR="00AC0728" w:rsidRDefault="0085446D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ксплуатационного состояния дорожного покрытия автомобильных дорог</w:t>
      </w:r>
    </w:p>
    <w:p w:rsidR="0085446D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общего пользования местного значения </w:t>
      </w:r>
      <w:proofErr w:type="spellStart"/>
      <w:r w:rsidR="00D72642">
        <w:rPr>
          <w:rFonts w:ascii="TimesNewRomanPSMT" w:hAnsi="TimesNewRomanPSMT" w:cs="TimesNewRomanPSMT"/>
          <w:color w:val="000000"/>
          <w:sz w:val="28"/>
          <w:szCs w:val="28"/>
        </w:rPr>
        <w:t>Подлесно-Новосельского</w:t>
      </w:r>
      <w:proofErr w:type="spellEnd"/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соответствии с п. 5 ч. 1 ст.14 Федерального закона от 6 октября 2003 г. №131-ФЗ «Об общих принципах организации местного самоуправления в</w:t>
      </w:r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Федерации», п.4 ст.17 Федерального закона от 8 ноября 2007 г.</w:t>
      </w:r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№ 257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–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ФЗ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«О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б автомобильных дорогах и о дорожной деятельности в</w:t>
      </w:r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и о внесении изменений в отдельныезаконодательные акты Российской Федерации», руководствуясь приказом</w:t>
      </w:r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Минтранса РФ от 27.08.2009 г. №150 «О порядкепроведения оценки</w:t>
      </w:r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технического состояния автомобильных дорог»</w:t>
      </w:r>
    </w:p>
    <w:p w:rsidR="0085446D" w:rsidRDefault="0085446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9A1911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ПОСТАНОВЛЯЮ:</w:t>
      </w:r>
    </w:p>
    <w:p w:rsidR="009A1911" w:rsidRDefault="009A1911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AC0728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1.Утвердить Положение о комиссии по оценке технического состояния</w:t>
      </w:r>
    </w:p>
    <w:p w:rsidR="00B06544" w:rsidRDefault="00AC0728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proofErr w:type="spellStart"/>
      <w:r w:rsidR="00D72642">
        <w:rPr>
          <w:rFonts w:ascii="TimesNewRomanPSMT" w:hAnsi="TimesNewRomanPSMT" w:cs="TimesNewRomanPSMT"/>
          <w:color w:val="000000"/>
          <w:sz w:val="28"/>
          <w:szCs w:val="28"/>
        </w:rPr>
        <w:t>Подлесно-Новосельского</w:t>
      </w:r>
      <w:proofErr w:type="spellEnd"/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риложение №1).</w:t>
      </w:r>
    </w:p>
    <w:p w:rsidR="00B06544" w:rsidRDefault="001A7203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.Утвердить форму </w:t>
      </w:r>
      <w:proofErr w:type="gramStart"/>
      <w:r w:rsidR="00AC0728">
        <w:rPr>
          <w:rFonts w:ascii="TimesNewRomanPSMT" w:hAnsi="TimesNewRomanPSMT" w:cs="TimesNewRomanPSMT"/>
          <w:color w:val="000000"/>
          <w:sz w:val="28"/>
          <w:szCs w:val="28"/>
        </w:rPr>
        <w:t>акта обследования технического состояния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     а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втомобиль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>н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ых дорог общего пользования местного значения</w:t>
      </w:r>
      <w:proofErr w:type="gramEnd"/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D72642">
        <w:rPr>
          <w:rFonts w:ascii="TimesNewRomanPSMT" w:hAnsi="TimesNewRomanPSMT" w:cs="TimesNewRomanPSMT"/>
          <w:color w:val="000000"/>
          <w:sz w:val="28"/>
          <w:szCs w:val="28"/>
        </w:rPr>
        <w:t>Подлесно-Новосельского</w:t>
      </w:r>
      <w:proofErr w:type="spellEnd"/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сельского поселения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риложение №2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D72642" w:rsidRDefault="001A7203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="003B0DA9">
        <w:rPr>
          <w:rFonts w:ascii="TimesNewRomanPSMT" w:hAnsi="TimesNewRomanPSMT" w:cs="TimesNewRomanPSMT"/>
          <w:color w:val="000000"/>
          <w:sz w:val="28"/>
          <w:szCs w:val="28"/>
        </w:rPr>
        <w:t>.</w:t>
      </w:r>
      <w:proofErr w:type="gramStart"/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Контроль </w:t>
      </w:r>
      <w:r w:rsidR="003B0DA9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proofErr w:type="gramEnd"/>
      <w:r w:rsidR="003B0D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исполнени</w:t>
      </w:r>
      <w:r w:rsidR="003B0DA9">
        <w:rPr>
          <w:rFonts w:ascii="TimesNewRomanPSMT" w:hAnsi="TimesNewRomanPSMT" w:cs="TimesNewRomanPSMT"/>
          <w:color w:val="000000"/>
          <w:sz w:val="28"/>
          <w:szCs w:val="28"/>
        </w:rPr>
        <w:t>ем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настоящего постановления оставляю за собой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531F3" w:rsidRDefault="001A7203" w:rsidP="004C0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1F3">
        <w:rPr>
          <w:rFonts w:ascii="Times New Roman" w:hAnsi="Times New Roman" w:cs="Times New Roman"/>
          <w:sz w:val="28"/>
          <w:szCs w:val="28"/>
        </w:rPr>
        <w:t>.</w:t>
      </w:r>
      <w:r w:rsidR="002531F3" w:rsidRPr="002531F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31F3" w:rsidRPr="002531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1F3" w:rsidRPr="002531F3" w:rsidRDefault="00AD46A7" w:rsidP="004C0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1F3">
        <w:rPr>
          <w:rFonts w:ascii="Times New Roman" w:hAnsi="Times New Roman" w:cs="Times New Roman"/>
          <w:sz w:val="28"/>
          <w:szCs w:val="28"/>
        </w:rPr>
        <w:t>.Настоящее</w:t>
      </w:r>
      <w:r w:rsidR="002531F3" w:rsidRPr="002531F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     обнародования. </w:t>
      </w:r>
    </w:p>
    <w:p w:rsidR="00B06544" w:rsidRDefault="00B06544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06544" w:rsidRDefault="00B0654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A7203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Глава</w:t>
      </w:r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proofErr w:type="spellStart"/>
      <w:r w:rsidR="00D72642">
        <w:rPr>
          <w:rFonts w:ascii="TimesNewRomanPSMT" w:hAnsi="TimesNewRomanPSMT" w:cs="TimesNewRomanPSMT"/>
          <w:color w:val="000000"/>
          <w:sz w:val="28"/>
          <w:szCs w:val="28"/>
        </w:rPr>
        <w:t>Подлесно-Новосельской</w:t>
      </w:r>
      <w:proofErr w:type="spellEnd"/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C0728" w:rsidRDefault="009A1911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сельской администрации  </w:t>
      </w:r>
      <w:r w:rsidR="00D7264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</w:t>
      </w:r>
      <w:proofErr w:type="spellStart"/>
      <w:r w:rsidR="00D72642">
        <w:rPr>
          <w:rFonts w:ascii="TimesNewRomanPSMT" w:hAnsi="TimesNewRomanPSMT" w:cs="TimesNewRomanPSMT"/>
          <w:color w:val="000000"/>
          <w:sz w:val="28"/>
          <w:szCs w:val="28"/>
        </w:rPr>
        <w:t>С.Н.Родонежский</w:t>
      </w:r>
      <w:proofErr w:type="spellEnd"/>
    </w:p>
    <w:p w:rsidR="00D920B0" w:rsidRDefault="00D920B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7203" w:rsidRDefault="001A72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7203" w:rsidRDefault="001A72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7203" w:rsidRDefault="001A72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531F3" w:rsidRDefault="002531F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D72642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Прилож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ение №1</w:t>
      </w:r>
    </w:p>
    <w:p w:rsidR="00AC0728" w:rsidRDefault="00D72642" w:rsidP="001A682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               К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постановлению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Подлесно-Новосельской</w:t>
      </w:r>
      <w:proofErr w:type="spellEnd"/>
    </w:p>
    <w:p w:rsidR="001A682B" w:rsidRDefault="00D72642" w:rsidP="001A682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</w:t>
      </w:r>
      <w:r w:rsidR="001A682B">
        <w:rPr>
          <w:rFonts w:ascii="TimesNewRomanPSMT" w:hAnsi="TimesNewRomanPSMT" w:cs="TimesNewRomanPSMT"/>
          <w:color w:val="000000"/>
          <w:sz w:val="24"/>
          <w:szCs w:val="24"/>
        </w:rPr>
        <w:t xml:space="preserve">сельской администрации  №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17 </w:t>
      </w:r>
      <w:r w:rsidR="001A682B"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16.05.2021 г.</w:t>
      </w:r>
    </w:p>
    <w:p w:rsidR="005F6F03" w:rsidRDefault="00D72642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F138E" w:rsidRDefault="006F138E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C0728" w:rsidRDefault="00AC0728" w:rsidP="00D72642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ПОЛОЖЕНИЕ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 комиссии по оценке технического состояния автомобильных дорог</w:t>
      </w:r>
    </w:p>
    <w:p w:rsidR="005F6F03" w:rsidRDefault="00AC0728" w:rsidP="00D72642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общего пользования местного значения</w:t>
      </w:r>
    </w:p>
    <w:p w:rsidR="00AC0728" w:rsidRDefault="00D72642" w:rsidP="00D72642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Подлесно-Новосельског</w:t>
      </w:r>
      <w:r w:rsidR="0079404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</w:t>
      </w:r>
      <w:proofErr w:type="spellEnd"/>
      <w:r w:rsidR="005F6F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сельского поселения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:rsidR="00FD5134" w:rsidRPr="00FD5134" w:rsidRDefault="00FD5134" w:rsidP="00FD5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 w:rsidRPr="00FD5134">
        <w:rPr>
          <w:rFonts w:ascii="Times New Roman" w:hAnsi="Times New Roman" w:cs="Times New Roman"/>
          <w:sz w:val="28"/>
          <w:szCs w:val="28"/>
        </w:rPr>
        <w:t>1. Настоящее Положение определяет цели, задачи и порядок работы комиссии по обследованию автомобильных дорог местного значения в границах на</w:t>
      </w:r>
      <w:r w:rsidR="001A682B">
        <w:rPr>
          <w:rFonts w:ascii="Times New Roman" w:hAnsi="Times New Roman" w:cs="Times New Roman"/>
          <w:sz w:val="28"/>
          <w:szCs w:val="28"/>
        </w:rPr>
        <w:t xml:space="preserve">селенных пунктов на  территории </w:t>
      </w:r>
      <w:proofErr w:type="spellStart"/>
      <w:r w:rsidR="009F3966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Pr="00FD513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Комиссия).</w:t>
      </w:r>
    </w:p>
    <w:p w:rsidR="009F3966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 xml:space="preserve">2. Комиссия создается с целью обследования автомобильных дорог местного значения в границах населенных пунктов на  территории </w:t>
      </w:r>
      <w:proofErr w:type="spellStart"/>
      <w:r w:rsidR="009F3966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="009F3966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сельского поселения и оценки их технического состояния и уровня </w:t>
      </w:r>
      <w:proofErr w:type="gramStart"/>
      <w:r w:rsidRPr="00FD513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FD5134">
        <w:rPr>
          <w:rFonts w:ascii="Times New Roman" w:hAnsi="Times New Roman" w:cs="Times New Roman"/>
          <w:sz w:val="28"/>
          <w:szCs w:val="28"/>
        </w:rPr>
        <w:t xml:space="preserve"> автомобильных дорог, улиц, искусственных сооружений требованиям безопасности дорожного движения. </w:t>
      </w:r>
    </w:p>
    <w:p w:rsidR="009F535C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D513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 законодательством Российской Федерации, нормативн</w:t>
      </w:r>
      <w:r w:rsidR="009F535C">
        <w:rPr>
          <w:rFonts w:ascii="Times New Roman" w:hAnsi="Times New Roman" w:cs="Times New Roman"/>
          <w:sz w:val="28"/>
          <w:szCs w:val="28"/>
        </w:rPr>
        <w:t xml:space="preserve">ыми правовыми актами Брянской </w:t>
      </w:r>
      <w:r w:rsidRPr="00FD5134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 </w:t>
      </w:r>
      <w:proofErr w:type="spellStart"/>
      <w:r w:rsidR="009F3966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="009F3966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положением.</w:t>
      </w:r>
    </w:p>
    <w:p w:rsidR="009F535C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>4.</w:t>
      </w:r>
      <w:r w:rsidR="00E977FB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</w:t>
      </w:r>
      <w:r w:rsidRPr="00FD5134">
        <w:rPr>
          <w:rFonts w:ascii="Times New Roman" w:hAnsi="Times New Roman" w:cs="Times New Roman"/>
          <w:sz w:val="28"/>
          <w:szCs w:val="28"/>
        </w:rPr>
        <w:t>являются:</w:t>
      </w:r>
    </w:p>
    <w:p w:rsidR="009F3966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 xml:space="preserve">4.1. Оценка соответствия технического состояния и уровня </w:t>
      </w:r>
      <w:proofErr w:type="gramStart"/>
      <w:r w:rsidRPr="00FD513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FD5134">
        <w:rPr>
          <w:rFonts w:ascii="Times New Roman" w:hAnsi="Times New Roman" w:cs="Times New Roman"/>
          <w:sz w:val="28"/>
          <w:szCs w:val="28"/>
        </w:rPr>
        <w:t xml:space="preserve"> автомобильных дорог, улиц, искусственных сооружений требованиям безопасности дорожного движения проводится не реже одного раза в год.</w:t>
      </w:r>
    </w:p>
    <w:p w:rsidR="009F3966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 xml:space="preserve">4.2. Комиссия проводит плановое обследование, а также обследования на основании заявлений юридических, физических лиц, индивидуальных предпринимателей, поступивших в Администрацию </w:t>
      </w:r>
      <w:r w:rsidR="009F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66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="009F3966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>сельского</w:t>
      </w:r>
      <w:r w:rsidR="009F3966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>поселения.</w:t>
      </w:r>
    </w:p>
    <w:p w:rsidR="00FD5134" w:rsidRPr="00FD5134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 xml:space="preserve">5. Соответствие автомобильных дорог, улиц, искусственных сооружений требованиям безопасности дорожного движения комиссией определяется на основании: </w:t>
      </w:r>
      <w:r w:rsidRPr="00FD5134">
        <w:rPr>
          <w:rFonts w:ascii="Times New Roman" w:hAnsi="Times New Roman" w:cs="Times New Roman"/>
          <w:sz w:val="28"/>
          <w:szCs w:val="28"/>
        </w:rPr>
        <w:br/>
        <w:t xml:space="preserve">5.1. Данных о дорожных условиях (параметрах и состоянии проезжей части, обочин, элементах плана и профиля дороги, интенсивности и составе движения, состоянии искусственных сооружений) выявленных в ходе непосредственного обследования путем визуального осмотра и инструментальных измерений в процессе проведения обследования и установления соответствий их технического состояния требованиям </w:t>
      </w:r>
      <w:r w:rsidRPr="00FD5134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</w:t>
      </w:r>
      <w:proofErr w:type="gramStart"/>
      <w:r w:rsidRPr="00FD5134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FD5134">
        <w:rPr>
          <w:rFonts w:ascii="Times New Roman" w:hAnsi="Times New Roman" w:cs="Times New Roman"/>
          <w:sz w:val="28"/>
          <w:szCs w:val="28"/>
        </w:rPr>
        <w:t xml:space="preserve"> установленным государственными стандартами Российской Федерации, строительным нормам и правилам, техническим правилам ремонта и содержания автомобильных дорог и улиц, другим нормативным документам. </w:t>
      </w:r>
    </w:p>
    <w:p w:rsidR="009F3966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>5.2. Сведений о местах концентрации дорожно-транспортных происшествий, их причинах, предоставляемых государственной автомобильной инспекцией.</w:t>
      </w:r>
    </w:p>
    <w:p w:rsidR="009F3966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 xml:space="preserve">6.Результаты обследования оформляются актом, в котором дается заключение Комиссии о возможности эксплуатации автомобильных дорог, улиц, искусственных сооружений ит.п. </w:t>
      </w:r>
      <w:r w:rsidRPr="00FD5134">
        <w:rPr>
          <w:rFonts w:ascii="Times New Roman" w:hAnsi="Times New Roman" w:cs="Times New Roman"/>
          <w:sz w:val="28"/>
          <w:szCs w:val="28"/>
        </w:rPr>
        <w:br/>
        <w:t xml:space="preserve">В случае выявления несоответствия дорожных условий требованиям безопасности дорожного движения в акте отражаются предложения Комиссии о проведении мероприятий, направленных на улучшение состояния автомобильных дорог и улиц. </w:t>
      </w:r>
      <w:r w:rsidRPr="00FD5134">
        <w:rPr>
          <w:rFonts w:ascii="Times New Roman" w:hAnsi="Times New Roman" w:cs="Times New Roman"/>
          <w:sz w:val="28"/>
          <w:szCs w:val="28"/>
        </w:rPr>
        <w:br/>
        <w:t xml:space="preserve">Акт подписывается всеми членами Комиссии. Копии актов направляются </w:t>
      </w:r>
      <w:r w:rsidR="009F3966">
        <w:rPr>
          <w:rFonts w:ascii="Times New Roman" w:hAnsi="Times New Roman" w:cs="Times New Roman"/>
          <w:sz w:val="28"/>
          <w:szCs w:val="28"/>
        </w:rPr>
        <w:t>в</w:t>
      </w:r>
      <w:r w:rsidRPr="00FD5134">
        <w:rPr>
          <w:rFonts w:ascii="Times New Roman" w:hAnsi="Times New Roman" w:cs="Times New Roman"/>
          <w:sz w:val="28"/>
          <w:szCs w:val="28"/>
        </w:rPr>
        <w:t>сем</w:t>
      </w:r>
      <w:r w:rsidR="009F3966">
        <w:rPr>
          <w:rFonts w:ascii="Times New Roman" w:hAnsi="Times New Roman" w:cs="Times New Roman"/>
          <w:sz w:val="28"/>
          <w:szCs w:val="28"/>
        </w:rPr>
        <w:t xml:space="preserve"> членам </w:t>
      </w:r>
      <w:r w:rsidRPr="00FD5134">
        <w:rPr>
          <w:rFonts w:ascii="Times New Roman" w:hAnsi="Times New Roman" w:cs="Times New Roman"/>
          <w:sz w:val="28"/>
          <w:szCs w:val="28"/>
        </w:rPr>
        <w:t xml:space="preserve">Комиссии. </w:t>
      </w:r>
      <w:r w:rsidRPr="00FD5134">
        <w:rPr>
          <w:rFonts w:ascii="Times New Roman" w:hAnsi="Times New Roman" w:cs="Times New Roman"/>
          <w:sz w:val="28"/>
          <w:szCs w:val="28"/>
        </w:rPr>
        <w:br/>
        <w:t xml:space="preserve">     Члены Комиссии могут письменно изложить особое мнение, которое прилагается к актам и является их неотъемлемой частью.</w:t>
      </w:r>
    </w:p>
    <w:p w:rsidR="00FD5134" w:rsidRPr="00FD5134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 xml:space="preserve">7. Комиссия в установленные актами обследования сроки проводит контрольные проверки выполнения намеченных мероприятий по устранению выявленных недостатков. </w:t>
      </w:r>
    </w:p>
    <w:p w:rsidR="00FD5134" w:rsidRPr="00FD5134" w:rsidRDefault="00FD5134" w:rsidP="00FD5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134" w:rsidRPr="00FD5134" w:rsidRDefault="00FD5134" w:rsidP="00FD5134">
      <w:pPr>
        <w:rPr>
          <w:rFonts w:ascii="Times New Roman" w:hAnsi="Times New Roman" w:cs="Times New Roman"/>
          <w:sz w:val="28"/>
          <w:szCs w:val="28"/>
        </w:rPr>
      </w:pPr>
    </w:p>
    <w:p w:rsidR="00FD5134" w:rsidRPr="00FD5134" w:rsidRDefault="00FD5134" w:rsidP="00FD5134">
      <w:pPr>
        <w:rPr>
          <w:rFonts w:ascii="Times New Roman" w:hAnsi="Times New Roman" w:cs="Times New Roman"/>
          <w:sz w:val="28"/>
          <w:szCs w:val="28"/>
        </w:rPr>
      </w:pPr>
    </w:p>
    <w:p w:rsidR="00FD5134" w:rsidRDefault="00FD5134" w:rsidP="00FD5134">
      <w:pPr>
        <w:rPr>
          <w:sz w:val="28"/>
          <w:szCs w:val="28"/>
        </w:rPr>
      </w:pPr>
    </w:p>
    <w:p w:rsidR="00FD5134" w:rsidRDefault="00FD5134" w:rsidP="00FD5134">
      <w:pPr>
        <w:rPr>
          <w:sz w:val="28"/>
          <w:szCs w:val="28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78DD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72642" w:rsidRDefault="00D72642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72642" w:rsidRDefault="00D72642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9F396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1A7203">
        <w:rPr>
          <w:rFonts w:ascii="TimesNewRomanPSMT" w:hAnsi="TimesNewRomanPSMT" w:cs="TimesNewRomanPSMT"/>
          <w:color w:val="000000"/>
          <w:sz w:val="24"/>
          <w:szCs w:val="24"/>
        </w:rPr>
        <w:t>Приложение № 2</w:t>
      </w:r>
    </w:p>
    <w:p w:rsidR="00CE7C55" w:rsidRDefault="00CE7C55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9F3966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к </w:t>
      </w:r>
      <w:r w:rsidR="009F3966">
        <w:rPr>
          <w:rFonts w:ascii="TimesNewRomanPSMT" w:hAnsi="TimesNewRomanPSMT" w:cs="TimesNewRomanPSMT"/>
          <w:color w:val="000000"/>
          <w:sz w:val="24"/>
          <w:szCs w:val="24"/>
        </w:rPr>
        <w:t xml:space="preserve"> постановлению </w:t>
      </w:r>
      <w:proofErr w:type="spellStart"/>
      <w:r w:rsidR="009F3966">
        <w:rPr>
          <w:rFonts w:ascii="TimesNewRomanPSMT" w:hAnsi="TimesNewRomanPSMT" w:cs="TimesNewRomanPSMT"/>
          <w:color w:val="000000"/>
          <w:sz w:val="24"/>
          <w:szCs w:val="24"/>
        </w:rPr>
        <w:t>Подлесно-Новосельской</w:t>
      </w:r>
      <w:proofErr w:type="spellEnd"/>
      <w:r w:rsidR="009F396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AC0728" w:rsidRPr="00B5473B" w:rsidRDefault="00CE7C55" w:rsidP="009F39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</w:t>
      </w:r>
      <w:r w:rsidR="009F3966">
        <w:rPr>
          <w:rFonts w:ascii="TimesNewRomanPSMT" w:hAnsi="TimesNewRomanPSMT" w:cs="TimesNewRomanPSMT"/>
          <w:color w:val="000000"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сельской администрации  № </w:t>
      </w:r>
      <w:r w:rsidR="009F3966">
        <w:rPr>
          <w:rFonts w:ascii="TimesNewRomanPSMT" w:hAnsi="TimesNewRomanPSMT" w:cs="TimesNewRomanPSMT"/>
          <w:color w:val="000000"/>
          <w:sz w:val="24"/>
          <w:szCs w:val="24"/>
        </w:rPr>
        <w:t xml:space="preserve"> 17 от 16.05.2021г.</w:t>
      </w:r>
    </w:p>
    <w:p w:rsidR="00B5473B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5473B" w:rsidRPr="006F138E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C0728" w:rsidRDefault="00AC0728" w:rsidP="009F3966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6F138E">
        <w:rPr>
          <w:rFonts w:ascii="TimesNewRomanPSMT" w:hAnsi="TimesNewRomanPSMT" w:cs="TimesNewRomanPSMT"/>
          <w:b/>
          <w:color w:val="000000"/>
          <w:sz w:val="24"/>
          <w:szCs w:val="24"/>
        </w:rPr>
        <w:t>АКТ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проведения обследования, оценки технического состояния автомобильных дорог общего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пользования местного значения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"__" _______ 20__г. 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Действующая комиссия по обследованию технического состояния автомобильных дорог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общего пользования местного значения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_____________________________________________________________________________,</w:t>
      </w:r>
    </w:p>
    <w:p w:rsidR="00AC0728" w:rsidRDefault="009F396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твержденная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A7203">
        <w:rPr>
          <w:rFonts w:ascii="TimesNewRomanPSMT" w:hAnsi="TimesNewRomanPSMT" w:cs="TimesNewRomanPSMT"/>
          <w:color w:val="000000"/>
          <w:sz w:val="24"/>
          <w:szCs w:val="24"/>
        </w:rPr>
        <w:t>распоряжением</w:t>
      </w:r>
      <w:bookmarkStart w:id="0" w:name="_GoBack"/>
      <w:bookmarkEnd w:id="0"/>
      <w:r w:rsidR="00AC0728"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 «___»._____20__г. №__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составе: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председателя комиссии:</w:t>
      </w:r>
    </w:p>
    <w:p w:rsidR="00AC0728" w:rsidRDefault="003C26E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члены комиссии: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_____________________________________________________________________________.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проведя обследование автомобильной дороги общего пользования местного значения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адресу: 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протяженность: 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ширина проезжей части и земляного полотна: 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габариты искусственных дорожных сооружений: 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наличие элементов водоотвода: 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технических средств организации дорожного движения: 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дата последнего ремонта, реконструкции: 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Установила следующее: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_____________________________________________________________________________.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Заключение комиссии: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8B78DD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78DD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Члены комиссии:</w:t>
      </w:r>
    </w:p>
    <w:p w:rsidR="00AC0728" w:rsidRDefault="009F3966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9F3966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9F3966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4886" w:rsidRDefault="00A34886" w:rsidP="009F396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27385" w:rsidRDefault="00C27385" w:rsidP="008B78DD"/>
    <w:sectPr w:rsidR="00C27385" w:rsidSect="008B78D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28"/>
    <w:rsid w:val="000040B9"/>
    <w:rsid w:val="00071B8A"/>
    <w:rsid w:val="001A682B"/>
    <w:rsid w:val="001A7203"/>
    <w:rsid w:val="001A7810"/>
    <w:rsid w:val="002531F3"/>
    <w:rsid w:val="002607D2"/>
    <w:rsid w:val="00262AD9"/>
    <w:rsid w:val="003918E0"/>
    <w:rsid w:val="003B0DA9"/>
    <w:rsid w:val="003C26E0"/>
    <w:rsid w:val="00403F15"/>
    <w:rsid w:val="004535BE"/>
    <w:rsid w:val="00465035"/>
    <w:rsid w:val="004C0C73"/>
    <w:rsid w:val="004F24F2"/>
    <w:rsid w:val="004F60CA"/>
    <w:rsid w:val="005154CB"/>
    <w:rsid w:val="005347D1"/>
    <w:rsid w:val="00551014"/>
    <w:rsid w:val="0055302C"/>
    <w:rsid w:val="00593A48"/>
    <w:rsid w:val="005F6F03"/>
    <w:rsid w:val="00603730"/>
    <w:rsid w:val="00627752"/>
    <w:rsid w:val="006343F9"/>
    <w:rsid w:val="0063681A"/>
    <w:rsid w:val="006F138E"/>
    <w:rsid w:val="00794044"/>
    <w:rsid w:val="0082245E"/>
    <w:rsid w:val="0085446D"/>
    <w:rsid w:val="00856DC1"/>
    <w:rsid w:val="00857284"/>
    <w:rsid w:val="00860924"/>
    <w:rsid w:val="008769DF"/>
    <w:rsid w:val="008B78DD"/>
    <w:rsid w:val="00954D4A"/>
    <w:rsid w:val="0098712D"/>
    <w:rsid w:val="009A1911"/>
    <w:rsid w:val="009D1E2B"/>
    <w:rsid w:val="009E5E13"/>
    <w:rsid w:val="009F3966"/>
    <w:rsid w:val="009F535C"/>
    <w:rsid w:val="00A01606"/>
    <w:rsid w:val="00A23081"/>
    <w:rsid w:val="00A34886"/>
    <w:rsid w:val="00AC0728"/>
    <w:rsid w:val="00AD46A7"/>
    <w:rsid w:val="00AF6B75"/>
    <w:rsid w:val="00B06544"/>
    <w:rsid w:val="00B212F6"/>
    <w:rsid w:val="00B53BCA"/>
    <w:rsid w:val="00B5473B"/>
    <w:rsid w:val="00B570C9"/>
    <w:rsid w:val="00C13BEF"/>
    <w:rsid w:val="00C1763C"/>
    <w:rsid w:val="00C27385"/>
    <w:rsid w:val="00C44212"/>
    <w:rsid w:val="00C7169E"/>
    <w:rsid w:val="00C9182C"/>
    <w:rsid w:val="00CB1E2F"/>
    <w:rsid w:val="00CE7C55"/>
    <w:rsid w:val="00D34253"/>
    <w:rsid w:val="00D507B8"/>
    <w:rsid w:val="00D50F29"/>
    <w:rsid w:val="00D63D2D"/>
    <w:rsid w:val="00D72642"/>
    <w:rsid w:val="00D920B0"/>
    <w:rsid w:val="00E1540D"/>
    <w:rsid w:val="00E977FB"/>
    <w:rsid w:val="00F023C5"/>
    <w:rsid w:val="00FB1A84"/>
    <w:rsid w:val="00FD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6"/>
  </w:style>
  <w:style w:type="paragraph" w:styleId="1">
    <w:name w:val="heading 1"/>
    <w:basedOn w:val="a"/>
    <w:next w:val="a"/>
    <w:link w:val="10"/>
    <w:uiPriority w:val="9"/>
    <w:qFormat/>
    <w:rsid w:val="00954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D4A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54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6"/>
  </w:style>
  <w:style w:type="paragraph" w:styleId="1">
    <w:name w:val="heading 1"/>
    <w:basedOn w:val="a"/>
    <w:next w:val="a"/>
    <w:link w:val="10"/>
    <w:uiPriority w:val="9"/>
    <w:qFormat/>
    <w:rsid w:val="00954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D4A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54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D789-D687-4F84-8CC8-C165E3AC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Тутаев</dc:creator>
  <cp:lastModifiedBy>PK</cp:lastModifiedBy>
  <cp:revision>7</cp:revision>
  <cp:lastPrinted>2016-11-30T07:26:00Z</cp:lastPrinted>
  <dcterms:created xsi:type="dcterms:W3CDTF">2021-05-19T07:59:00Z</dcterms:created>
  <dcterms:modified xsi:type="dcterms:W3CDTF">2021-05-19T12:20:00Z</dcterms:modified>
</cp:coreProperties>
</file>